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25D1C9" w14:textId="77777777" w:rsidR="00304568" w:rsidRPr="00D22577" w:rsidRDefault="00304568" w:rsidP="00304568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inorHAnsi" w:hAnsiTheme="minorHAnsi" w:cstheme="minorBidi"/>
          <w:noProof/>
          <w:sz w:val="22"/>
          <w:szCs w:val="22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3952EFE4" wp14:editId="3DC9BF77">
            <wp:extent cx="1701800" cy="850900"/>
            <wp:effectExtent l="0" t="0" r="0" b="6350"/>
            <wp:docPr id="2" name="Picture 2" descr="C:\Users\maddis\AppData\Local\Microsoft\Windows\INetCache\Content.MSO\48425CF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dis\AppData\Local\Microsoft\Windows\INetCache\Content.MSO\48425CF7.t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E16A3" w14:textId="77777777" w:rsidR="00304568" w:rsidRDefault="00304568" w:rsidP="00304568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noProof/>
          <w:sz w:val="22"/>
          <w:szCs w:val="22"/>
        </w:rPr>
        <w:drawing>
          <wp:inline distT="0" distB="0" distL="0" distR="0" wp14:anchorId="7FC31690" wp14:editId="7A458673">
            <wp:extent cx="5943600" cy="48668"/>
            <wp:effectExtent l="0" t="0" r="0" b="8890"/>
            <wp:docPr id="3" name="Picture 3" descr="C:\Users\maddis\AppData\Local\Microsoft\Windows\INetCache\Content.MSO\35D3563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ddis\AppData\Local\Microsoft\Windows\INetCache\Content.MSO\35D35633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68"/>
                    </a:xfrm>
                    <a:prstGeom prst="rect">
                      <a:avLst/>
                    </a:prstGeom>
                    <a:solidFill>
                      <a:srgbClr val="00206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7468D" w14:textId="77777777" w:rsidR="00304568" w:rsidRDefault="00304568" w:rsidP="0030456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098A792D" w14:textId="206933BD" w:rsidR="00304568" w:rsidRDefault="00304568" w:rsidP="0030456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The </w:t>
      </w:r>
      <w:r w:rsidR="0052219D">
        <w:rPr>
          <w:rFonts w:ascii="Calibri" w:hAnsi="Calibri" w:cs="Calibri"/>
          <w:b/>
          <w:bCs/>
          <w:sz w:val="22"/>
          <w:szCs w:val="22"/>
        </w:rPr>
        <w:t>DN4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Style w:val="normaltextrun"/>
          <w:rFonts w:ascii="Calibri" w:hAnsi="Calibri" w:cs="Calibri"/>
          <w:sz w:val="22"/>
          <w:szCs w:val="22"/>
        </w:rPr>
        <w:t>is Copyrighted.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012D7010" w14:textId="60728717" w:rsidR="0052219D" w:rsidRDefault="00304568" w:rsidP="0052219D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To access this measure, </w:t>
      </w:r>
      <w:r>
        <w:rPr>
          <w:rFonts w:ascii="Calibri" w:hAnsi="Calibri" w:cs="Calibri"/>
          <w:sz w:val="22"/>
          <w:szCs w:val="22"/>
        </w:rPr>
        <w:t xml:space="preserve">please </w:t>
      </w:r>
      <w:r w:rsidR="00B876DD">
        <w:rPr>
          <w:rFonts w:ascii="Calibri" w:hAnsi="Calibri" w:cs="Calibri"/>
          <w:sz w:val="22"/>
          <w:szCs w:val="22"/>
        </w:rPr>
        <w:t xml:space="preserve">register with </w:t>
      </w:r>
      <w:proofErr w:type="spellStart"/>
      <w:r w:rsidR="00B876DD">
        <w:rPr>
          <w:rFonts w:ascii="Calibri" w:hAnsi="Calibri" w:cs="Calibri"/>
          <w:sz w:val="22"/>
          <w:szCs w:val="22"/>
        </w:rPr>
        <w:t>MapiTrust</w:t>
      </w:r>
      <w:proofErr w:type="spellEnd"/>
      <w:r w:rsidR="00B876DD">
        <w:rPr>
          <w:rFonts w:ascii="Calibri" w:hAnsi="Calibri" w:cs="Calibri"/>
          <w:sz w:val="22"/>
          <w:szCs w:val="22"/>
        </w:rPr>
        <w:t xml:space="preserve"> </w:t>
      </w:r>
      <w:hyperlink r:id="rId6" w:anchor="need_this_questionnaire" w:history="1">
        <w:r w:rsidR="00B876DD" w:rsidRPr="00B876DD">
          <w:rPr>
            <w:rStyle w:val="Hyperlink"/>
            <w:rFonts w:ascii="Calibri" w:hAnsi="Calibri" w:cs="Calibri"/>
            <w:sz w:val="22"/>
            <w:szCs w:val="22"/>
          </w:rPr>
          <w:t>here</w:t>
        </w:r>
      </w:hyperlink>
      <w:r w:rsidR="00B876DD">
        <w:rPr>
          <w:rFonts w:ascii="Calibri" w:hAnsi="Calibri" w:cs="Calibri"/>
          <w:sz w:val="22"/>
          <w:szCs w:val="22"/>
        </w:rPr>
        <w:t xml:space="preserve">. </w:t>
      </w:r>
    </w:p>
    <w:p w14:paraId="21C9F84A" w14:textId="66AC75BB" w:rsidR="00304568" w:rsidRPr="002410D6" w:rsidRDefault="0052219D" w:rsidP="0052219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 w:rsidRPr="002410D6">
        <w:rPr>
          <w:rStyle w:val="normaltextrun"/>
          <w:rFonts w:ascii="Calibri" w:hAnsi="Calibri" w:cs="Calibri"/>
          <w:sz w:val="22"/>
          <w:szCs w:val="22"/>
        </w:rPr>
        <w:t xml:space="preserve"> </w:t>
      </w:r>
    </w:p>
    <w:p w14:paraId="5C470580" w14:textId="77777777" w:rsidR="00304568" w:rsidRPr="00343C18" w:rsidRDefault="00304568" w:rsidP="00304568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 w:rsidRPr="00343C18">
        <w:rPr>
          <w:rStyle w:val="normaltextrun"/>
          <w:rFonts w:ascii="Calibri" w:hAnsi="Calibri" w:cs="Calibri"/>
          <w:bCs/>
          <w:sz w:val="22"/>
          <w:szCs w:val="22"/>
        </w:rPr>
        <w:t>When applying for access, please indicate that you are conducting research as part of the NIH HEAL Initiative:</w:t>
      </w:r>
      <w:r w:rsidRPr="00343C18">
        <w:rPr>
          <w:rStyle w:val="eop"/>
          <w:rFonts w:ascii="Calibri" w:hAnsi="Calibri" w:cs="Calibri"/>
          <w:sz w:val="22"/>
          <w:szCs w:val="22"/>
        </w:rPr>
        <w:t> </w:t>
      </w:r>
    </w:p>
    <w:p w14:paraId="2BAAD871" w14:textId="77777777" w:rsidR="00304568" w:rsidRDefault="00304568" w:rsidP="0030456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543E31D4" w14:textId="77777777" w:rsidR="00304568" w:rsidRPr="00343C18" w:rsidRDefault="00304568" w:rsidP="00304568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sz w:val="22"/>
          <w:szCs w:val="22"/>
        </w:rPr>
      </w:pPr>
      <w:r w:rsidRPr="00343C18">
        <w:rPr>
          <w:rStyle w:val="normaltextrun"/>
          <w:rFonts w:ascii="Calibri" w:hAnsi="Calibri" w:cs="Calibri"/>
          <w:b/>
          <w:i/>
          <w:iCs/>
          <w:color w:val="242424"/>
          <w:sz w:val="22"/>
          <w:szCs w:val="22"/>
        </w:rPr>
        <w:t>“Our study is a NIH funded study.  We are part of the HEAL Initiative.”</w:t>
      </w:r>
      <w:r w:rsidRPr="00343C18">
        <w:rPr>
          <w:rStyle w:val="normaltextrun"/>
          <w:rFonts w:ascii="Calibri" w:hAnsi="Calibri" w:cs="Calibri"/>
          <w:b/>
          <w:sz w:val="22"/>
          <w:szCs w:val="22"/>
        </w:rPr>
        <w:t xml:space="preserve"> </w:t>
      </w:r>
      <w:r w:rsidRPr="00343C18">
        <w:rPr>
          <w:rStyle w:val="eop"/>
          <w:rFonts w:ascii="Calibri" w:hAnsi="Calibri" w:cs="Calibri"/>
          <w:b/>
          <w:sz w:val="22"/>
          <w:szCs w:val="22"/>
        </w:rPr>
        <w:t> </w:t>
      </w:r>
    </w:p>
    <w:p w14:paraId="710A767E" w14:textId="77777777" w:rsidR="00304568" w:rsidRDefault="00304568" w:rsidP="0030456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3970AFDE" w14:textId="77777777" w:rsidR="00304568" w:rsidRDefault="00304568" w:rsidP="00304568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Once you have license permission, please share your email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confirmation</w:t>
      </w:r>
      <w:r>
        <w:rPr>
          <w:rStyle w:val="normaltextrun"/>
          <w:rFonts w:ascii="Calibri" w:hAnsi="Calibri" w:cs="Calibri"/>
          <w:sz w:val="22"/>
          <w:szCs w:val="22"/>
        </w:rPr>
        <w:t xml:space="preserve"> with </w:t>
      </w:r>
      <w:hyperlink r:id="rId7" w:tgtFrame="_blank" w:history="1">
        <w:r>
          <w:rPr>
            <w:rStyle w:val="normaltextrun"/>
            <w:rFonts w:ascii="Calibri" w:hAnsi="Calibri" w:cs="Calibri"/>
            <w:color w:val="0563C1"/>
            <w:sz w:val="22"/>
            <w:szCs w:val="22"/>
            <w:u w:val="single"/>
          </w:rPr>
          <w:t>HEAL_CDE@hsc.utah.edu</w:t>
        </w:r>
      </w:hyperlink>
      <w:r>
        <w:rPr>
          <w:rStyle w:val="normaltextrun"/>
          <w:rFonts w:ascii="Calibri" w:hAnsi="Calibri" w:cs="Calibri"/>
          <w:sz w:val="22"/>
          <w:szCs w:val="22"/>
        </w:rPr>
        <w:t xml:space="preserve"> for access to the NIH HEAL Initiative’s CDE for this measure. 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317A74C" w14:textId="77777777" w:rsidR="00304568" w:rsidRDefault="00304568" w:rsidP="0030456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D79EBAC" w14:textId="08FBA58B" w:rsidR="00304568" w:rsidRPr="004F7634" w:rsidRDefault="005A5B37" w:rsidP="00304568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An </w:t>
      </w:r>
      <w:r w:rsidR="00304568">
        <w:rPr>
          <w:rStyle w:val="normaltextrun"/>
          <w:rFonts w:ascii="Calibri" w:hAnsi="Calibri" w:cs="Calibri"/>
          <w:sz w:val="22"/>
          <w:szCs w:val="22"/>
        </w:rPr>
        <w:t>English CRF is available</w:t>
      </w:r>
      <w:r>
        <w:rPr>
          <w:rStyle w:val="normaltextrun"/>
          <w:rFonts w:ascii="Calibri" w:hAnsi="Calibri" w:cs="Calibri"/>
          <w:sz w:val="22"/>
          <w:szCs w:val="22"/>
        </w:rPr>
        <w:t xml:space="preserve"> for this measure</w:t>
      </w:r>
      <w:bookmarkStart w:id="0" w:name="_GoBack"/>
      <w:bookmarkEnd w:id="0"/>
      <w:r w:rsidR="00304568">
        <w:rPr>
          <w:rStyle w:val="normaltextrun"/>
          <w:rFonts w:ascii="Calibri" w:hAnsi="Calibri" w:cs="Calibri"/>
          <w:sz w:val="22"/>
          <w:szCs w:val="22"/>
        </w:rPr>
        <w:t>.</w:t>
      </w:r>
      <w:r w:rsidR="00304568">
        <w:t xml:space="preserve"> </w:t>
      </w:r>
    </w:p>
    <w:p w14:paraId="3DD931EF" w14:textId="77777777" w:rsidR="00304568" w:rsidRDefault="00304568"/>
    <w:p w14:paraId="279C96A7" w14:textId="1F69399B" w:rsidR="474585F1" w:rsidRDefault="474585F1" w:rsidP="474585F1"/>
    <w:sectPr w:rsidR="474585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CEC1912"/>
    <w:rsid w:val="00304568"/>
    <w:rsid w:val="0052219D"/>
    <w:rsid w:val="005A02FB"/>
    <w:rsid w:val="005A5B37"/>
    <w:rsid w:val="009F0F85"/>
    <w:rsid w:val="00B876DD"/>
    <w:rsid w:val="1CEC1912"/>
    <w:rsid w:val="47458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C1912"/>
  <w15:chartTrackingRefBased/>
  <w15:docId w15:val="{DE0B35A2-80E5-4422-9266-1AD383FE6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3045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304568"/>
  </w:style>
  <w:style w:type="character" w:customStyle="1" w:styleId="normaltextrun">
    <w:name w:val="normaltextrun"/>
    <w:basedOn w:val="DefaultParagraphFont"/>
    <w:rsid w:val="00304568"/>
  </w:style>
  <w:style w:type="character" w:styleId="UnresolvedMention">
    <w:name w:val="Unresolved Mention"/>
    <w:basedOn w:val="DefaultParagraphFont"/>
    <w:uiPriority w:val="99"/>
    <w:semiHidden/>
    <w:unhideWhenUsed/>
    <w:rsid w:val="00B876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EAL_CDE@hsc.utah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provide.mapi-trust.org/instruments/neuropathic-pain-4-questions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Siddons</dc:creator>
  <cp:keywords/>
  <dc:description/>
  <cp:lastModifiedBy>Carolyn Conlin</cp:lastModifiedBy>
  <cp:revision>5</cp:revision>
  <dcterms:created xsi:type="dcterms:W3CDTF">2022-04-22T15:42:00Z</dcterms:created>
  <dcterms:modified xsi:type="dcterms:W3CDTF">2023-08-22T16:59:00Z</dcterms:modified>
</cp:coreProperties>
</file>