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E91C0" w14:textId="05D4B42C" w:rsidR="00B07145" w:rsidRPr="00240187" w:rsidRDefault="00B07145" w:rsidP="00B07145">
      <w:pPr>
        <w:pStyle w:val="Title"/>
        <w:rPr>
          <w:color w:val="365F91" w:themeColor="accent1" w:themeShade="BF"/>
        </w:rPr>
      </w:pPr>
      <w:r w:rsidRPr="00240187">
        <w:rPr>
          <w:color w:val="365F91" w:themeColor="accent1" w:themeShade="BF"/>
        </w:rPr>
        <w:t>Common Core of Data (CCD) National Public Education Financial Survey (NPEFS), School Year 201</w:t>
      </w:r>
      <w:r w:rsidR="00E73FF3" w:rsidRPr="00240187">
        <w:rPr>
          <w:color w:val="365F91" w:themeColor="accent1" w:themeShade="BF"/>
        </w:rPr>
        <w:t>7</w:t>
      </w:r>
      <w:r w:rsidRPr="00240187">
        <w:rPr>
          <w:color w:val="365F91" w:themeColor="accent1" w:themeShade="BF"/>
        </w:rPr>
        <w:t>-1</w:t>
      </w:r>
      <w:r w:rsidR="00E73FF3" w:rsidRPr="00240187">
        <w:rPr>
          <w:color w:val="365F91" w:themeColor="accent1" w:themeShade="BF"/>
        </w:rPr>
        <w:t>8</w:t>
      </w:r>
      <w:r w:rsidRPr="00240187">
        <w:rPr>
          <w:color w:val="365F91" w:themeColor="accent1" w:themeShade="BF"/>
        </w:rPr>
        <w:t xml:space="preserve"> (Fiscal Year 201</w:t>
      </w:r>
      <w:r w:rsidR="00E73FF3" w:rsidRPr="00240187">
        <w:rPr>
          <w:color w:val="365F91" w:themeColor="accent1" w:themeShade="BF"/>
        </w:rPr>
        <w:t>8</w:t>
      </w:r>
      <w:r w:rsidRPr="00240187">
        <w:rPr>
          <w:color w:val="365F91" w:themeColor="accent1" w:themeShade="BF"/>
        </w:rPr>
        <w:t>): Final File Version 2a</w:t>
      </w:r>
      <w:r w:rsidR="00240187">
        <w:rPr>
          <w:color w:val="365F91" w:themeColor="accent1" w:themeShade="BF"/>
        </w:rPr>
        <w:br/>
      </w:r>
      <w:r w:rsidRPr="00240187">
        <w:rPr>
          <w:color w:val="365F91" w:themeColor="accent1" w:themeShade="BF"/>
        </w:rPr>
        <w:t>State Notes</w:t>
      </w:r>
    </w:p>
    <w:p w14:paraId="2D36CBF6" w14:textId="77777777" w:rsidR="00B07145" w:rsidRPr="00B07145" w:rsidRDefault="00B07145" w:rsidP="00B07145"/>
    <w:p w14:paraId="367B96E6" w14:textId="579CD689" w:rsidR="00294058" w:rsidRDefault="00E73FF3" w:rsidP="00294058">
      <w:pPr>
        <w:spacing w:after="200"/>
        <w:rPr>
          <w:rFonts w:eastAsia="Times New Roman"/>
        </w:rPr>
      </w:pPr>
      <w:r w:rsidRPr="00E73FF3">
        <w:rPr>
          <w:rFonts w:eastAsia="Times New Roman"/>
        </w:rPr>
        <w:t>The following notes describe known anomalies in state data reported to the collection agent. Unless otherwise noted, each anomaly recorded here applies to fiscal year 2018 (FY18). The absence of “Notes” for a state indicates that the state’s data did not contain any known anomalies. States are in order by their American National Standards Institute (ANSI) code.</w:t>
      </w:r>
    </w:p>
    <w:p w14:paraId="4A073DB2" w14:textId="77777777" w:rsidR="00E73FF3" w:rsidRPr="00BF3DDB" w:rsidRDefault="00E73FF3" w:rsidP="00E73FF3">
      <w:pPr>
        <w:pStyle w:val="Heading1"/>
      </w:pPr>
      <w:r w:rsidRPr="00BF3DDB">
        <w:t xml:space="preserve">Alabama </w:t>
      </w:r>
    </w:p>
    <w:p w14:paraId="12D6C084" w14:textId="77777777" w:rsidR="00E73FF3" w:rsidRPr="00BF3DDB" w:rsidRDefault="00E73FF3" w:rsidP="00E73FF3">
      <w:pPr>
        <w:ind w:left="360"/>
      </w:pPr>
      <w:r w:rsidRPr="00BF3DDB">
        <w:rPr>
          <w:rFonts w:eastAsia="Calibri"/>
          <w:color w:val="000000"/>
          <w:szCs w:val="22"/>
        </w:rPr>
        <w:tab/>
      </w:r>
      <w:r w:rsidRPr="00BF3DDB">
        <w:rPr>
          <w:b/>
        </w:rPr>
        <w:t>Fiscal Year:</w:t>
      </w:r>
      <w:r w:rsidRPr="00BF3DDB">
        <w:t xml:space="preserve"> October 1–September 30</w:t>
      </w:r>
    </w:p>
    <w:p w14:paraId="53A43C2D" w14:textId="77777777" w:rsidR="00E73FF3" w:rsidRPr="00BF3DDB" w:rsidRDefault="00E73FF3" w:rsidP="00E73FF3">
      <w:pPr>
        <w:ind w:left="360"/>
        <w:rPr>
          <w:rFonts w:eastAsia="Calibri"/>
          <w:color w:val="000000"/>
          <w:szCs w:val="22"/>
        </w:rPr>
      </w:pPr>
      <w:r w:rsidRPr="00BF3DDB">
        <w:rPr>
          <w:b/>
        </w:rPr>
        <w:tab/>
        <w:t>Notes:</w:t>
      </w:r>
    </w:p>
    <w:p w14:paraId="5EA57B57" w14:textId="77777777" w:rsidR="00E73FF3" w:rsidRPr="00506292" w:rsidRDefault="00E73FF3" w:rsidP="00E73FF3">
      <w:pPr>
        <w:pStyle w:val="ListParagraph"/>
        <w:numPr>
          <w:ilvl w:val="0"/>
          <w:numId w:val="5"/>
        </w:numPr>
        <w:rPr>
          <w:rFonts w:eastAsia="Calibri"/>
          <w:color w:val="000000"/>
        </w:rPr>
      </w:pPr>
      <w:r>
        <w:t>The i</w:t>
      </w:r>
      <w:r w:rsidRPr="00461542">
        <w:t xml:space="preserve">ncrease in </w:t>
      </w:r>
      <w:r>
        <w:t xml:space="preserve">State Revenue (R2) was due to an increase in </w:t>
      </w:r>
      <w:r w:rsidRPr="00461542">
        <w:t xml:space="preserve">State Foundation Program allocation </w:t>
      </w:r>
      <w:r>
        <w:t>of $19M and</w:t>
      </w:r>
      <w:r w:rsidRPr="00461542">
        <w:t xml:space="preserve"> Supplemental State Foundation allocation</w:t>
      </w:r>
      <w:r>
        <w:t xml:space="preserve"> of</w:t>
      </w:r>
      <w:r w:rsidRPr="00461542">
        <w:t xml:space="preserve"> $38M</w:t>
      </w:r>
      <w:r>
        <w:t>.</w:t>
      </w:r>
    </w:p>
    <w:p w14:paraId="0D798F27" w14:textId="77777777" w:rsidR="00E73FF3" w:rsidRPr="00506292" w:rsidRDefault="00E73FF3" w:rsidP="00E73FF3">
      <w:pPr>
        <w:pStyle w:val="ListParagraph"/>
        <w:numPr>
          <w:ilvl w:val="0"/>
          <w:numId w:val="5"/>
        </w:numPr>
        <w:rPr>
          <w:rFonts w:eastAsia="Calibri"/>
          <w:color w:val="000000"/>
        </w:rPr>
      </w:pPr>
      <w:r w:rsidRPr="00506292">
        <w:t>The increase in Direct Cost Programs, Non-Public School Programs (E9A) was due to an increase of over $1M in Birmingham City Board of Education</w:t>
      </w:r>
      <w:r>
        <w:t xml:space="preserve"> </w:t>
      </w:r>
      <w:r w:rsidRPr="00506292">
        <w:t>for additional private schools.</w:t>
      </w:r>
    </w:p>
    <w:p w14:paraId="345A7F32" w14:textId="77777777" w:rsidR="00E73FF3" w:rsidRPr="00BF3DDB" w:rsidRDefault="00E73FF3" w:rsidP="00E73FF3">
      <w:pPr>
        <w:pStyle w:val="Heading1"/>
      </w:pPr>
      <w:r w:rsidRPr="00BF3DDB">
        <w:t>Alaska</w:t>
      </w:r>
    </w:p>
    <w:p w14:paraId="0ECE5EE9"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1E1BB789" w14:textId="77777777" w:rsidR="00E73FF3" w:rsidRDefault="00E73FF3" w:rsidP="00E73FF3">
      <w:pPr>
        <w:rPr>
          <w:rFonts w:eastAsia="Times New Roman"/>
          <w:b/>
        </w:rPr>
      </w:pPr>
      <w:r w:rsidRPr="00BF3DDB">
        <w:rPr>
          <w:rFonts w:eastAsia="Times New Roman"/>
        </w:rPr>
        <w:tab/>
      </w:r>
      <w:r w:rsidRPr="00BF3DDB">
        <w:rPr>
          <w:rFonts w:eastAsia="Times New Roman"/>
          <w:b/>
        </w:rPr>
        <w:t xml:space="preserve">Notes:  </w:t>
      </w:r>
    </w:p>
    <w:p w14:paraId="285CC0A9" w14:textId="77777777" w:rsidR="00E73FF3" w:rsidRPr="00853882" w:rsidRDefault="00E73FF3" w:rsidP="00E73FF3">
      <w:pPr>
        <w:pStyle w:val="ListParagraph"/>
        <w:numPr>
          <w:ilvl w:val="0"/>
          <w:numId w:val="20"/>
        </w:numPr>
        <w:tabs>
          <w:tab w:val="left" w:pos="720"/>
          <w:tab w:val="left" w:pos="1440"/>
          <w:tab w:val="left" w:pos="2160"/>
          <w:tab w:val="left" w:pos="2880"/>
          <w:tab w:val="left" w:pos="5955"/>
        </w:tabs>
        <w:rPr>
          <w:u w:val="single"/>
        </w:rPr>
      </w:pPr>
      <w:r w:rsidRPr="00853882">
        <w:t>Alaska’s Other Revenue from Federal Sources (R4D) increased substantially over the prior year by $33.8M or 25%. The drivers behind this increase were the Bering Strait and Lower Kuskokwim School Districts. The Impact Aid applications for both school district</w:t>
      </w:r>
      <w:r>
        <w:t>s</w:t>
      </w:r>
      <w:r w:rsidRPr="00853882">
        <w:t xml:space="preserve"> were under review and all payments were held. Upon completion of their respective reviews, the Impact Aid funds were released.    </w:t>
      </w:r>
    </w:p>
    <w:p w14:paraId="0957EE96" w14:textId="77777777" w:rsidR="00E73FF3" w:rsidRPr="00853882" w:rsidRDefault="00E73FF3" w:rsidP="00E73FF3">
      <w:pPr>
        <w:pStyle w:val="ListParagraph"/>
        <w:numPr>
          <w:ilvl w:val="0"/>
          <w:numId w:val="20"/>
        </w:numPr>
        <w:tabs>
          <w:tab w:val="left" w:pos="720"/>
          <w:tab w:val="left" w:pos="1440"/>
          <w:tab w:val="left" w:pos="2160"/>
          <w:tab w:val="left" w:pos="2880"/>
          <w:tab w:val="left" w:pos="5955"/>
        </w:tabs>
        <w:rPr>
          <w:u w:val="single"/>
        </w:rPr>
      </w:pPr>
      <w:r w:rsidRPr="00853882">
        <w:t xml:space="preserve">Alaska’s State per Pupil Expenditures (PPE15) decreased slightly from the prior year by $105 or 0.55%. Statewide, the largest expenditure decrease occurred in salaries, with 77% of the salary decrease coming from the Anchorage School District. As per the Anchorage School District’s FY18 CAFR, with a 1.53% decrease in K-12 ADM from the prior year, the district reduced the number of authorized positions within the general fund and the food service special revenue fund by 2.17% or 124 positions. This decrease in positions resulted in a decrease in salaries. </w:t>
      </w:r>
    </w:p>
    <w:p w14:paraId="02BA8F05" w14:textId="77777777" w:rsidR="00E73FF3" w:rsidRPr="00BF3DDB" w:rsidRDefault="00E73FF3" w:rsidP="00E73FF3">
      <w:pPr>
        <w:pStyle w:val="Heading1"/>
      </w:pPr>
      <w:r w:rsidRPr="00BF3DDB">
        <w:t>Arizona</w:t>
      </w:r>
    </w:p>
    <w:p w14:paraId="4A0D616C" w14:textId="77777777" w:rsidR="00E73FF3" w:rsidRPr="00BF3DDB" w:rsidRDefault="00E73FF3" w:rsidP="00E73FF3">
      <w:pPr>
        <w:tabs>
          <w:tab w:val="left" w:pos="720"/>
          <w:tab w:val="left" w:pos="1440"/>
          <w:tab w:val="left" w:pos="2160"/>
          <w:tab w:val="left" w:pos="2880"/>
          <w:tab w:val="left" w:pos="5955"/>
        </w:tabs>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r w:rsidRPr="00BF3DDB">
        <w:rPr>
          <w:rFonts w:eastAsia="Times New Roman"/>
        </w:rPr>
        <w:tab/>
      </w:r>
    </w:p>
    <w:p w14:paraId="7E5F4553"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Notes:</w:t>
      </w:r>
    </w:p>
    <w:p w14:paraId="27F370DF" w14:textId="77777777" w:rsidR="00E73FF3" w:rsidRPr="002E54FF" w:rsidRDefault="00E73FF3" w:rsidP="00E73FF3">
      <w:pPr>
        <w:pStyle w:val="ListParagraph"/>
        <w:numPr>
          <w:ilvl w:val="0"/>
          <w:numId w:val="6"/>
        </w:numPr>
        <w:autoSpaceDE w:val="0"/>
        <w:autoSpaceDN w:val="0"/>
        <w:adjustRightInd w:val="0"/>
        <w:rPr>
          <w:rFonts w:eastAsia="Times New Roman"/>
          <w:u w:val="single"/>
        </w:rPr>
      </w:pPr>
      <w:r>
        <w:rPr>
          <w:rFonts w:eastAsia="Times New Roman"/>
        </w:rPr>
        <w:t xml:space="preserve">FY18 was the first year Summer School Revenue (R1N) was collected. </w:t>
      </w:r>
    </w:p>
    <w:p w14:paraId="413DEE42" w14:textId="020485FE" w:rsidR="00E73FF3" w:rsidRPr="00204CCD" w:rsidRDefault="00E73FF3" w:rsidP="00E73FF3">
      <w:pPr>
        <w:pStyle w:val="ListParagraph"/>
        <w:numPr>
          <w:ilvl w:val="0"/>
          <w:numId w:val="6"/>
        </w:numPr>
        <w:autoSpaceDE w:val="0"/>
        <w:autoSpaceDN w:val="0"/>
        <w:adjustRightInd w:val="0"/>
        <w:rPr>
          <w:rFonts w:eastAsia="Times New Roman"/>
          <w:u w:val="single"/>
        </w:rPr>
      </w:pPr>
      <w:r w:rsidRPr="0072009D">
        <w:t xml:space="preserve">Three districts expended $15.1M on buses in FY17, which led to a $21M decrease in Student Transportation Support Services, Property (E257). </w:t>
      </w:r>
    </w:p>
    <w:p w14:paraId="2CAB9707" w14:textId="3912595C" w:rsidR="00204CCD" w:rsidRDefault="00204CCD" w:rsidP="00204CCD">
      <w:pPr>
        <w:pStyle w:val="ListParagraph"/>
        <w:numPr>
          <w:ilvl w:val="0"/>
          <w:numId w:val="6"/>
        </w:numPr>
        <w:autoSpaceDE w:val="0"/>
        <w:autoSpaceDN w:val="0"/>
        <w:adjustRightInd w:val="0"/>
        <w:rPr>
          <w:rFonts w:eastAsia="Times New Roman"/>
          <w:color w:val="000000"/>
        </w:rPr>
      </w:pPr>
      <w:r w:rsidRPr="00204CCD">
        <w:rPr>
          <w:rFonts w:eastAsia="Times New Roman"/>
        </w:rPr>
        <w:t xml:space="preserve">Current Expenditure </w:t>
      </w:r>
      <w:r w:rsidR="00544B76">
        <w:rPr>
          <w:rFonts w:eastAsia="Times New Roman"/>
        </w:rPr>
        <w:t>v</w:t>
      </w:r>
      <w:r w:rsidRPr="00204CCD">
        <w:rPr>
          <w:rFonts w:eastAsia="Times New Roman"/>
        </w:rPr>
        <w:t xml:space="preserve">alues </w:t>
      </w:r>
      <w:r w:rsidR="00544B76">
        <w:rPr>
          <w:rFonts w:eastAsia="Times New Roman"/>
        </w:rPr>
        <w:t xml:space="preserve">were </w:t>
      </w:r>
      <w:r w:rsidRPr="00204CCD">
        <w:rPr>
          <w:rFonts w:eastAsia="Times New Roman"/>
        </w:rPr>
        <w:t>update</w:t>
      </w:r>
      <w:r w:rsidR="00544B76">
        <w:rPr>
          <w:rFonts w:eastAsia="Times New Roman"/>
        </w:rPr>
        <w:t>d in the 2a file</w:t>
      </w:r>
      <w:r w:rsidRPr="00204CCD">
        <w:rPr>
          <w:rFonts w:eastAsia="Times New Roman"/>
        </w:rPr>
        <w:t xml:space="preserve"> based </w:t>
      </w:r>
      <w:r w:rsidR="00544B76">
        <w:rPr>
          <w:rFonts w:eastAsia="Times New Roman"/>
        </w:rPr>
        <w:t xml:space="preserve">a </w:t>
      </w:r>
      <w:r w:rsidRPr="00204CCD">
        <w:rPr>
          <w:rFonts w:eastAsia="Times New Roman"/>
        </w:rPr>
        <w:t xml:space="preserve">re-evaluation of </w:t>
      </w:r>
      <w:r w:rsidR="00544B76">
        <w:rPr>
          <w:rFonts w:eastAsia="Times New Roman"/>
        </w:rPr>
        <w:t xml:space="preserve">the </w:t>
      </w:r>
      <w:r w:rsidRPr="00204CCD">
        <w:rPr>
          <w:rFonts w:eastAsia="Times New Roman"/>
        </w:rPr>
        <w:t>estimate.</w:t>
      </w:r>
      <w:r>
        <w:rPr>
          <w:rFonts w:eastAsia="Times New Roman"/>
          <w:color w:val="000000"/>
        </w:rPr>
        <w:t xml:space="preserve"> The following revisions were made:</w:t>
      </w:r>
    </w:p>
    <w:p w14:paraId="7D0D5411"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E252 (Decreased by $7,140)</w:t>
      </w:r>
    </w:p>
    <w:p w14:paraId="035F11F5"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E253 (Decreased by $222,483)</w:t>
      </w:r>
    </w:p>
    <w:p w14:paraId="71408831"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E254 (Decreased by $50,762)</w:t>
      </w:r>
    </w:p>
    <w:p w14:paraId="53B5B5BD"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E255 (Decreased by $3,144)</w:t>
      </w:r>
    </w:p>
    <w:p w14:paraId="7D09E9E6"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E256 (Decreased by $89,331)</w:t>
      </w:r>
    </w:p>
    <w:p w14:paraId="005F1F62"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E257 (Increased by $412,767)</w:t>
      </w:r>
    </w:p>
    <w:p w14:paraId="5C43ABC5"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E258 (Decreased by $39,906)</w:t>
      </w:r>
    </w:p>
    <w:p w14:paraId="2B21951D"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TE25 (Increased by $1)</w:t>
      </w:r>
    </w:p>
    <w:p w14:paraId="426234A7"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TE10 (Increased by $1)</w:t>
      </w:r>
    </w:p>
    <w:p w14:paraId="4C8AD092"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TE11 (Increased by $1)</w:t>
      </w:r>
    </w:p>
    <w:p w14:paraId="04704C15" w14:textId="77777777" w:rsidR="00544B76"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CE1 (Increased by $44,051,622)</w:t>
      </w:r>
    </w:p>
    <w:p w14:paraId="0295174D" w14:textId="41443559" w:rsidR="00204CCD" w:rsidRPr="00544B76" w:rsidRDefault="00544B76" w:rsidP="00544B76">
      <w:pPr>
        <w:pStyle w:val="ListParagraph"/>
        <w:numPr>
          <w:ilvl w:val="1"/>
          <w:numId w:val="6"/>
        </w:numPr>
        <w:autoSpaceDE w:val="0"/>
        <w:autoSpaceDN w:val="0"/>
        <w:adjustRightInd w:val="0"/>
        <w:rPr>
          <w:rFonts w:eastAsia="Times New Roman"/>
          <w:color w:val="000000"/>
        </w:rPr>
      </w:pPr>
      <w:r w:rsidRPr="00544B76">
        <w:rPr>
          <w:rFonts w:eastAsia="Times New Roman"/>
          <w:color w:val="000000"/>
        </w:rPr>
        <w:t>CE2 (Decreased by $44,051,622)</w:t>
      </w:r>
    </w:p>
    <w:p w14:paraId="55B057A9" w14:textId="77777777" w:rsidR="00E73FF3" w:rsidRPr="00BF3DDB" w:rsidRDefault="00E73FF3" w:rsidP="00E73FF3">
      <w:pPr>
        <w:pStyle w:val="Heading1"/>
      </w:pPr>
      <w:r w:rsidRPr="00F70B7B">
        <w:lastRenderedPageBreak/>
        <w:t>Arkansas</w:t>
      </w:r>
    </w:p>
    <w:p w14:paraId="691FC216"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0265C214" w14:textId="77777777" w:rsidR="00E73FF3" w:rsidRDefault="00E73FF3" w:rsidP="00E73FF3">
      <w:pPr>
        <w:rPr>
          <w:rFonts w:eastAsia="Times New Roman"/>
          <w:b/>
        </w:rPr>
      </w:pPr>
      <w:r w:rsidRPr="00BF3DDB">
        <w:rPr>
          <w:rFonts w:eastAsia="Times New Roman"/>
        </w:rPr>
        <w:tab/>
      </w:r>
      <w:r w:rsidRPr="00BF3DDB">
        <w:rPr>
          <w:rFonts w:eastAsia="Times New Roman"/>
          <w:b/>
        </w:rPr>
        <w:t>Notes:</w:t>
      </w:r>
    </w:p>
    <w:p w14:paraId="14D324F4" w14:textId="77777777" w:rsidR="00E73FF3" w:rsidRPr="00853882" w:rsidRDefault="00E73FF3" w:rsidP="006B6467">
      <w:pPr>
        <w:pStyle w:val="ListParagraph"/>
        <w:numPr>
          <w:ilvl w:val="0"/>
          <w:numId w:val="41"/>
        </w:numPr>
        <w:rPr>
          <w:rFonts w:eastAsia="Times New Roman"/>
          <w:b/>
        </w:rPr>
      </w:pPr>
      <w:r w:rsidRPr="004410C0">
        <w:t xml:space="preserve">Food Services </w:t>
      </w:r>
      <w:r>
        <w:t xml:space="preserve">Operations, </w:t>
      </w:r>
      <w:r w:rsidRPr="004410C0">
        <w:t>Purchased Services (E3A13)</w:t>
      </w:r>
      <w:r>
        <w:t xml:space="preserve"> </w:t>
      </w:r>
      <w:r w:rsidRPr="004410C0">
        <w:t>increased approx</w:t>
      </w:r>
      <w:r>
        <w:t>imately $9M</w:t>
      </w:r>
      <w:r w:rsidRPr="004410C0">
        <w:t xml:space="preserve"> from FY17 to </w:t>
      </w:r>
      <w:r>
        <w:t>FY</w:t>
      </w:r>
      <w:r w:rsidRPr="004410C0">
        <w:t>18 due to many districts in Arkansas converting to a contract service provider for student meals. Thus</w:t>
      </w:r>
      <w:r>
        <w:t>,</w:t>
      </w:r>
      <w:r w:rsidRPr="004410C0">
        <w:t xml:space="preserve"> purchased services increased and su</w:t>
      </w:r>
      <w:r>
        <w:t xml:space="preserve">pplies and salaries decreased. </w:t>
      </w:r>
    </w:p>
    <w:p w14:paraId="2E4D6E86" w14:textId="77777777" w:rsidR="00E73FF3" w:rsidRPr="00BF3DDB" w:rsidRDefault="00E73FF3" w:rsidP="00E73FF3">
      <w:pPr>
        <w:pStyle w:val="Heading1"/>
      </w:pPr>
      <w:r w:rsidRPr="00BF3DDB">
        <w:t>California</w:t>
      </w:r>
    </w:p>
    <w:p w14:paraId="6B95DCE0" w14:textId="77777777" w:rsidR="00E73FF3" w:rsidRPr="00BF3DDB" w:rsidRDefault="00E73FF3" w:rsidP="00E73FF3">
      <w:r w:rsidRPr="00BF3DDB">
        <w:tab/>
      </w:r>
      <w:r w:rsidRPr="00BF3DDB">
        <w:rPr>
          <w:b/>
        </w:rPr>
        <w:t>Fiscal Year:</w:t>
      </w:r>
      <w:r w:rsidRPr="00BF3DDB">
        <w:t xml:space="preserve"> July 1–June 30</w:t>
      </w:r>
    </w:p>
    <w:p w14:paraId="6F47612D" w14:textId="77777777" w:rsidR="00E73FF3" w:rsidRPr="00BF3DDB" w:rsidRDefault="00E73FF3" w:rsidP="00E73FF3">
      <w:pPr>
        <w:rPr>
          <w:b/>
        </w:rPr>
      </w:pPr>
      <w:r w:rsidRPr="00BF3DDB">
        <w:tab/>
      </w:r>
      <w:r w:rsidRPr="00BF3DDB">
        <w:rPr>
          <w:b/>
        </w:rPr>
        <w:t>Notes:</w:t>
      </w:r>
    </w:p>
    <w:p w14:paraId="2067F974" w14:textId="77777777" w:rsidR="00E73FF3" w:rsidRDefault="00E73FF3" w:rsidP="00E73FF3">
      <w:pPr>
        <w:pStyle w:val="ListParagraph"/>
        <w:numPr>
          <w:ilvl w:val="0"/>
          <w:numId w:val="1"/>
        </w:numPr>
      </w:pPr>
      <w:r w:rsidRPr="00BF3DDB">
        <w:t>In California, revenues for District Activities (R1K) are typically collected and managed by student organizations rather than by school districts. Incidental revenues that school districts collect for District Activities are reported as Other Revenue from Local Sources (R1L).</w:t>
      </w:r>
    </w:p>
    <w:p w14:paraId="4FD9A597" w14:textId="77777777" w:rsidR="00E73FF3" w:rsidRPr="00FF6F2D" w:rsidRDefault="00E73FF3" w:rsidP="00E73FF3">
      <w:pPr>
        <w:pStyle w:val="ListParagraph"/>
        <w:numPr>
          <w:ilvl w:val="0"/>
          <w:numId w:val="1"/>
        </w:numPr>
      </w:pPr>
      <w:r w:rsidRPr="00FF6F2D">
        <w:t xml:space="preserve">The increased expenditures in Direct Support – Other – Public School Students (E4E1) were primarily </w:t>
      </w:r>
      <w:proofErr w:type="gramStart"/>
      <w:r w:rsidRPr="00FF6F2D">
        <w:t>due to the fact that</w:t>
      </w:r>
      <w:proofErr w:type="gramEnd"/>
      <w:r w:rsidRPr="00FF6F2D">
        <w:t xml:space="preserve"> over 40% of charter schools within one school district (95 schools) changed their data reporting in </w:t>
      </w:r>
      <w:r>
        <w:t>FY</w:t>
      </w:r>
      <w:r w:rsidRPr="00FF6F2D">
        <w:t xml:space="preserve">18. Prior to </w:t>
      </w:r>
      <w:r>
        <w:t>FY</w:t>
      </w:r>
      <w:r w:rsidRPr="00FF6F2D">
        <w:t xml:space="preserve">18, these charter schools reported their data within the school district in the Standardized Account Code Structure, which provides expenditure detail by function. However, in </w:t>
      </w:r>
      <w:r>
        <w:t>FY18</w:t>
      </w:r>
      <w:r w:rsidRPr="00FF6F2D">
        <w:t>, these charter schools reported their data in the Alternative Form.</w:t>
      </w:r>
    </w:p>
    <w:p w14:paraId="6BB27283" w14:textId="77777777" w:rsidR="00E73FF3" w:rsidRPr="00E656DE" w:rsidRDefault="00E73FF3" w:rsidP="00E73FF3">
      <w:pPr>
        <w:pStyle w:val="ListParagraph"/>
        <w:numPr>
          <w:ilvl w:val="0"/>
          <w:numId w:val="1"/>
        </w:numPr>
        <w:autoSpaceDE w:val="0"/>
        <w:autoSpaceDN w:val="0"/>
        <w:adjustRightInd w:val="0"/>
      </w:pPr>
      <w:r w:rsidRPr="00E656DE">
        <w:t xml:space="preserve">Direct Cost Programs, Property (E91) increased approximately </w:t>
      </w:r>
      <w:r>
        <w:t>48</w:t>
      </w:r>
      <w:r w:rsidRPr="00E656DE">
        <w:t>%, or $1</w:t>
      </w:r>
      <w:r>
        <w:t>M</w:t>
      </w:r>
      <w:r w:rsidRPr="00E656DE">
        <w:t>, from the prior year. The increased expenditures were mainly due to the increased state funding for adult education programs.</w:t>
      </w:r>
    </w:p>
    <w:p w14:paraId="254329C2" w14:textId="77777777" w:rsidR="00E73FF3" w:rsidRPr="00BF3DDB" w:rsidRDefault="00E73FF3" w:rsidP="00204CCD">
      <w:pPr>
        <w:pStyle w:val="Heading1"/>
      </w:pPr>
      <w:r w:rsidRPr="00BF3DDB">
        <w:t>Colorado</w:t>
      </w:r>
    </w:p>
    <w:p w14:paraId="1CA5C867" w14:textId="7A39B9A8" w:rsidR="00E73FF3" w:rsidRDefault="00E73FF3" w:rsidP="00E73FF3">
      <w:r w:rsidRPr="00BF3DDB">
        <w:tab/>
      </w:r>
      <w:r w:rsidRPr="00BF3DDB">
        <w:rPr>
          <w:b/>
        </w:rPr>
        <w:t>Fiscal Year:</w:t>
      </w:r>
      <w:r w:rsidRPr="00BF3DDB">
        <w:t xml:space="preserve"> July 1–June 30</w:t>
      </w:r>
    </w:p>
    <w:p w14:paraId="139466F5" w14:textId="209759B9" w:rsidR="00204CCD" w:rsidRPr="00204CCD" w:rsidRDefault="00204CCD" w:rsidP="00E73FF3">
      <w:pPr>
        <w:rPr>
          <w:b/>
          <w:bCs/>
        </w:rPr>
      </w:pPr>
      <w:r>
        <w:tab/>
      </w:r>
      <w:r>
        <w:rPr>
          <w:b/>
          <w:bCs/>
        </w:rPr>
        <w:t>Notes:</w:t>
      </w:r>
    </w:p>
    <w:p w14:paraId="1F05D17D" w14:textId="77777777" w:rsidR="00E73FF3" w:rsidRDefault="00E73FF3" w:rsidP="00E73FF3">
      <w:pPr>
        <w:pStyle w:val="ListParagraph"/>
        <w:numPr>
          <w:ilvl w:val="0"/>
          <w:numId w:val="7"/>
        </w:numPr>
        <w:autoSpaceDE w:val="0"/>
        <w:autoSpaceDN w:val="0"/>
        <w:adjustRightInd w:val="0"/>
      </w:pPr>
      <w:r w:rsidRPr="00BF6CC2">
        <w:t xml:space="preserve">Property Tax (R1A) was confirmed to increase steady among the school districts. In reviewing the </w:t>
      </w:r>
      <w:r>
        <w:t>f</w:t>
      </w:r>
      <w:r w:rsidRPr="00BF6CC2">
        <w:t xml:space="preserve">inancial </w:t>
      </w:r>
      <w:r>
        <w:t>a</w:t>
      </w:r>
      <w:r w:rsidRPr="00BF6CC2">
        <w:t>udits</w:t>
      </w:r>
      <w:r>
        <w:t>,</w:t>
      </w:r>
      <w:r w:rsidRPr="00BF6CC2">
        <w:t xml:space="preserve"> they reported an increase based on assessed valuations increasing. In addition, some district</w:t>
      </w:r>
      <w:r>
        <w:t>s</w:t>
      </w:r>
      <w:r w:rsidRPr="00BF6CC2">
        <w:t xml:space="preserve"> </w:t>
      </w:r>
      <w:r>
        <w:t>a</w:t>
      </w:r>
      <w:r w:rsidRPr="00BF6CC2">
        <w:t>lso confirmed that an additional mill levy led to the increase.</w:t>
      </w:r>
    </w:p>
    <w:p w14:paraId="3D42797C" w14:textId="77777777" w:rsidR="00E73FF3" w:rsidRDefault="00E73FF3" w:rsidP="00E73FF3">
      <w:pPr>
        <w:pStyle w:val="ListParagraph"/>
        <w:numPr>
          <w:ilvl w:val="0"/>
          <w:numId w:val="7"/>
        </w:numPr>
        <w:autoSpaceDE w:val="0"/>
        <w:autoSpaceDN w:val="0"/>
        <w:adjustRightInd w:val="0"/>
      </w:pPr>
      <w:r w:rsidRPr="00CF0F68">
        <w:t>The increase in Instruction Support Services, Property</w:t>
      </w:r>
      <w:r>
        <w:t xml:space="preserve"> </w:t>
      </w:r>
      <w:r w:rsidRPr="00CF0F68">
        <w:t>(E253)</w:t>
      </w:r>
      <w:r>
        <w:t xml:space="preserve"> was</w:t>
      </w:r>
      <w:r w:rsidRPr="00CF0F68">
        <w:t xml:space="preserve"> primarily due to District 0130 Cherry Creek which increased from </w:t>
      </w:r>
      <w:r>
        <w:t>$</w:t>
      </w:r>
      <w:r w:rsidRPr="00CF0F68">
        <w:t>4</w:t>
      </w:r>
      <w:r>
        <w:t>M</w:t>
      </w:r>
      <w:r w:rsidRPr="00CF0F68">
        <w:t xml:space="preserve"> in FY17 to </w:t>
      </w:r>
      <w:r>
        <w:t>$</w:t>
      </w:r>
      <w:r w:rsidRPr="00CF0F68">
        <w:t>16</w:t>
      </w:r>
      <w:r>
        <w:t>M</w:t>
      </w:r>
      <w:r w:rsidRPr="00CF0F68">
        <w:t xml:space="preserve"> in FY18. Their recent bond election provides $250</w:t>
      </w:r>
      <w:r>
        <w:t>M</w:t>
      </w:r>
      <w:r w:rsidRPr="00CF0F68">
        <w:t xml:space="preserve"> for Career and Innovation Technology. Information systems upgrades include wireless network, web filtering and </w:t>
      </w:r>
      <w:r>
        <w:t>f</w:t>
      </w:r>
      <w:r w:rsidRPr="00CF0F68">
        <w:t>irewall systems, data center upgrades, classroom projection improvements, technology asset management and timekeeping software.</w:t>
      </w:r>
    </w:p>
    <w:p w14:paraId="3A3B520E" w14:textId="77777777" w:rsidR="00E73FF3" w:rsidRPr="004F4ABD" w:rsidRDefault="00E73FF3" w:rsidP="00E73FF3">
      <w:pPr>
        <w:pStyle w:val="ListParagraph"/>
        <w:numPr>
          <w:ilvl w:val="0"/>
          <w:numId w:val="7"/>
        </w:numPr>
        <w:autoSpaceDE w:val="0"/>
        <w:autoSpaceDN w:val="0"/>
        <w:adjustRightInd w:val="0"/>
      </w:pPr>
      <w:r>
        <w:t xml:space="preserve">The increase in </w:t>
      </w:r>
      <w:r w:rsidRPr="004F4ABD">
        <w:t>School Administration Support Services, Purchased Services</w:t>
      </w:r>
      <w:r>
        <w:t xml:space="preserve"> </w:t>
      </w:r>
      <w:r w:rsidRPr="004F4ABD">
        <w:t>(E235)</w:t>
      </w:r>
      <w:r>
        <w:t xml:space="preserve"> wa</w:t>
      </w:r>
      <w:r w:rsidRPr="004F4ABD">
        <w:t>s primarily due to the online program at district 0290 Las Animas School Di</w:t>
      </w:r>
      <w:r>
        <w:t>strict which increased from $13</w:t>
      </w:r>
      <w:r w:rsidRPr="004F4ABD">
        <w:t>7</w:t>
      </w:r>
      <w:r>
        <w:t>K</w:t>
      </w:r>
      <w:r w:rsidRPr="004F4ABD">
        <w:t xml:space="preserve"> in FY17 to $2</w:t>
      </w:r>
      <w:r>
        <w:t>.9M</w:t>
      </w:r>
      <w:r w:rsidRPr="004F4ABD">
        <w:t xml:space="preserve"> in FY18</w:t>
      </w:r>
      <w:r>
        <w:t>.</w:t>
      </w:r>
      <w:r w:rsidRPr="004F4ABD">
        <w:t xml:space="preserve"> For this program they outsourced a large portion of support services and curriculum, including the bulk of the teachers and support. This provided students with teacher</w:t>
      </w:r>
      <w:r>
        <w:t>s</w:t>
      </w:r>
      <w:r w:rsidRPr="004F4ABD">
        <w:t xml:space="preserve"> and support access 12+ hours per day and on weekends plus access to a large content library of curriculum.</w:t>
      </w:r>
    </w:p>
    <w:p w14:paraId="571B1F20" w14:textId="77777777" w:rsidR="00E73FF3" w:rsidRPr="00BF3DDB" w:rsidRDefault="00E73FF3" w:rsidP="00204CCD">
      <w:pPr>
        <w:pStyle w:val="Heading1"/>
      </w:pPr>
      <w:r w:rsidRPr="00BF3DDB">
        <w:t>Connecticut</w:t>
      </w:r>
    </w:p>
    <w:p w14:paraId="4685F6C6" w14:textId="77777777" w:rsidR="00E73FF3" w:rsidRPr="00BF3DDB" w:rsidRDefault="00E73FF3" w:rsidP="00E73FF3">
      <w:r w:rsidRPr="00BF3DDB">
        <w:tab/>
      </w:r>
      <w:r w:rsidRPr="00BF3DDB">
        <w:rPr>
          <w:b/>
        </w:rPr>
        <w:t>Fiscal Year:</w:t>
      </w:r>
      <w:r w:rsidRPr="00BF3DDB">
        <w:t xml:space="preserve"> July 1–June 30</w:t>
      </w:r>
    </w:p>
    <w:p w14:paraId="1C58F634" w14:textId="77777777" w:rsidR="00E73FF3" w:rsidRPr="00BF3DDB" w:rsidRDefault="00E73FF3" w:rsidP="00E73FF3">
      <w:r w:rsidRPr="00BF3DDB">
        <w:tab/>
      </w:r>
      <w:r w:rsidRPr="00BF3DDB">
        <w:rPr>
          <w:b/>
        </w:rPr>
        <w:t>Notes:</w:t>
      </w:r>
    </w:p>
    <w:p w14:paraId="1BE9EE6D" w14:textId="77777777" w:rsidR="00E73FF3" w:rsidRDefault="00E73FF3" w:rsidP="00E73FF3">
      <w:pPr>
        <w:pStyle w:val="ListParagraph"/>
        <w:numPr>
          <w:ilvl w:val="0"/>
          <w:numId w:val="12"/>
        </w:numPr>
      </w:pPr>
      <w:r w:rsidRPr="00BF3DDB">
        <w:t xml:space="preserve">Connecticut does not collect data from local school districts for District Activities (R1K). </w:t>
      </w:r>
    </w:p>
    <w:p w14:paraId="788FA853" w14:textId="77777777" w:rsidR="00E73FF3" w:rsidRPr="00BF3DDB" w:rsidRDefault="00E73FF3" w:rsidP="00204CCD">
      <w:pPr>
        <w:pStyle w:val="Heading1"/>
      </w:pPr>
      <w:r w:rsidRPr="00BF3DDB">
        <w:t>Delaware</w:t>
      </w:r>
    </w:p>
    <w:p w14:paraId="3A397A74" w14:textId="77777777" w:rsidR="00E73FF3" w:rsidRPr="00BF3DDB" w:rsidRDefault="00E73FF3" w:rsidP="00E73FF3">
      <w:r w:rsidRPr="00BF3DDB">
        <w:tab/>
      </w:r>
      <w:r w:rsidRPr="00BF3DDB">
        <w:rPr>
          <w:b/>
        </w:rPr>
        <w:t>Fiscal Year:</w:t>
      </w:r>
      <w:r w:rsidRPr="00BF3DDB">
        <w:t xml:space="preserve"> July 1–June 30</w:t>
      </w:r>
    </w:p>
    <w:p w14:paraId="4A1B892F" w14:textId="77777777" w:rsidR="00E73FF3" w:rsidRPr="00BF3DDB" w:rsidRDefault="00E73FF3" w:rsidP="00E73FF3">
      <w:pPr>
        <w:rPr>
          <w:b/>
        </w:rPr>
      </w:pPr>
      <w:r w:rsidRPr="00BF3DDB">
        <w:tab/>
      </w:r>
      <w:r w:rsidRPr="00BF3DDB">
        <w:rPr>
          <w:b/>
        </w:rPr>
        <w:t>Notes:</w:t>
      </w:r>
    </w:p>
    <w:p w14:paraId="1D6AB022" w14:textId="77777777" w:rsidR="00E73FF3" w:rsidRPr="005A5860" w:rsidRDefault="00E73FF3" w:rsidP="00E73FF3">
      <w:pPr>
        <w:pStyle w:val="ListParagraph"/>
        <w:numPr>
          <w:ilvl w:val="0"/>
          <w:numId w:val="1"/>
        </w:numPr>
        <w:rPr>
          <w:b/>
        </w:rPr>
      </w:pPr>
      <w:r w:rsidRPr="00BF3DDB">
        <w:t>Delaware has not collected Tuition from Individuals (R1E) for several years.</w:t>
      </w:r>
    </w:p>
    <w:p w14:paraId="20F3DCF3" w14:textId="77777777" w:rsidR="00E73FF3" w:rsidRPr="004A77B6" w:rsidRDefault="00E73FF3" w:rsidP="00E73FF3">
      <w:pPr>
        <w:pStyle w:val="ListParagraph"/>
        <w:numPr>
          <w:ilvl w:val="0"/>
          <w:numId w:val="1"/>
        </w:numPr>
        <w:rPr>
          <w:b/>
        </w:rPr>
      </w:pPr>
      <w:r>
        <w:t xml:space="preserve">The decrease in Other Revenue from Local Sources (R1L) was due to the Delaware Department of Education instructing LEAs to spread their local revenue. </w:t>
      </w:r>
    </w:p>
    <w:p w14:paraId="46700C86" w14:textId="7A35742A" w:rsidR="00E73FF3" w:rsidRPr="00544B76" w:rsidRDefault="00E73FF3" w:rsidP="00E73FF3">
      <w:pPr>
        <w:pStyle w:val="ListParagraph"/>
        <w:numPr>
          <w:ilvl w:val="0"/>
          <w:numId w:val="1"/>
        </w:numPr>
        <w:rPr>
          <w:b/>
        </w:rPr>
      </w:pPr>
      <w:r w:rsidRPr="009452BA">
        <w:t xml:space="preserve">Food Services Operations functions were estimated. </w:t>
      </w:r>
    </w:p>
    <w:p w14:paraId="6FB674C7" w14:textId="77777777" w:rsidR="00544B76" w:rsidRPr="009452BA" w:rsidRDefault="00544B76" w:rsidP="00544B76">
      <w:pPr>
        <w:pStyle w:val="ListParagraph"/>
        <w:ind w:left="1035"/>
        <w:rPr>
          <w:b/>
        </w:rPr>
      </w:pPr>
    </w:p>
    <w:p w14:paraId="572C005D" w14:textId="77777777" w:rsidR="00E73FF3" w:rsidRPr="00BF3DDB" w:rsidRDefault="00E73FF3" w:rsidP="00204CCD">
      <w:pPr>
        <w:pStyle w:val="Heading1"/>
      </w:pPr>
      <w:r w:rsidRPr="00BF3DDB">
        <w:lastRenderedPageBreak/>
        <w:t>District of Columbia</w:t>
      </w:r>
    </w:p>
    <w:p w14:paraId="4E16CBDF" w14:textId="77777777" w:rsidR="00E73FF3" w:rsidRPr="00BF3DDB" w:rsidRDefault="00E73FF3" w:rsidP="00E73FF3">
      <w:r w:rsidRPr="00BF3DDB">
        <w:tab/>
      </w:r>
      <w:r w:rsidRPr="00BF3DDB">
        <w:rPr>
          <w:b/>
        </w:rPr>
        <w:t>Fiscal Year:</w:t>
      </w:r>
      <w:r w:rsidRPr="00BF3DDB">
        <w:t xml:space="preserve"> October 1–September 30</w:t>
      </w:r>
    </w:p>
    <w:p w14:paraId="5B980CEA" w14:textId="77777777" w:rsidR="00E73FF3" w:rsidRPr="00BF3DDB" w:rsidRDefault="00E73FF3" w:rsidP="00E73FF3">
      <w:pPr>
        <w:rPr>
          <w:b/>
        </w:rPr>
      </w:pPr>
      <w:r w:rsidRPr="00BF3DDB">
        <w:tab/>
      </w:r>
      <w:r w:rsidRPr="00BF3DDB">
        <w:rPr>
          <w:b/>
        </w:rPr>
        <w:t>Notes:</w:t>
      </w:r>
    </w:p>
    <w:p w14:paraId="73346437" w14:textId="77777777" w:rsidR="00E73FF3" w:rsidRDefault="00E73FF3" w:rsidP="00E73FF3">
      <w:pPr>
        <w:pStyle w:val="ListParagraph"/>
        <w:numPr>
          <w:ilvl w:val="0"/>
          <w:numId w:val="13"/>
        </w:numPr>
      </w:pPr>
      <w:r>
        <w:t xml:space="preserve">There was a change in the financial reporting structure for multiple LEAs, which led to increases and/or decreases throughout FY18 NPEFS. </w:t>
      </w:r>
    </w:p>
    <w:p w14:paraId="3BF591CF" w14:textId="70BF77C3" w:rsidR="00E73FF3" w:rsidRDefault="00E73FF3" w:rsidP="00E73FF3">
      <w:pPr>
        <w:pStyle w:val="ListParagraph"/>
        <w:numPr>
          <w:ilvl w:val="0"/>
          <w:numId w:val="13"/>
        </w:numPr>
      </w:pPr>
      <w:r w:rsidRPr="00AB2B9C">
        <w:t xml:space="preserve">Changes in </w:t>
      </w:r>
      <w:r>
        <w:t>Direct Cost Programs, A</w:t>
      </w:r>
      <w:r w:rsidRPr="00AB2B9C">
        <w:t xml:space="preserve">dult </w:t>
      </w:r>
      <w:r>
        <w:t>E</w:t>
      </w:r>
      <w:r w:rsidRPr="00AB2B9C">
        <w:t xml:space="preserve">ducation </w:t>
      </w:r>
      <w:r>
        <w:t xml:space="preserve">(E9B) </w:t>
      </w:r>
      <w:r w:rsidRPr="00AB2B9C">
        <w:t xml:space="preserve">expenditures are due to multiple LEAs opting out of NPEFS as of </w:t>
      </w:r>
      <w:r>
        <w:t>FY</w:t>
      </w:r>
      <w:r w:rsidRPr="00AB2B9C">
        <w:t>18.</w:t>
      </w:r>
    </w:p>
    <w:p w14:paraId="7C626B46" w14:textId="46814F42" w:rsidR="00544B76" w:rsidRDefault="00544B76" w:rsidP="009C510A">
      <w:pPr>
        <w:pStyle w:val="ListParagraph"/>
        <w:numPr>
          <w:ilvl w:val="0"/>
          <w:numId w:val="13"/>
        </w:numPr>
      </w:pPr>
      <w:r>
        <w:t xml:space="preserve">Revisions in the 2a file were due to the following: </w:t>
      </w:r>
      <w:r>
        <w:t>Basis DC - When BASIS DC reported the revenue for their meal program, NSLP was incorrectly counted in both federal and local revenue, artificially inflating the local revenue by $34K.</w:t>
      </w:r>
      <w:r>
        <w:t xml:space="preserve"> </w:t>
      </w:r>
      <w:proofErr w:type="spellStart"/>
      <w:r>
        <w:t>Briya</w:t>
      </w:r>
      <w:proofErr w:type="spellEnd"/>
      <w:r>
        <w:t xml:space="preserve"> PCS - The LEA erroneously submitted the wrong file for FY2018. DCPS- The LEA changed the ADA based on business rule changes in collaboration with DCPS Data &amp; Strategy.</w:t>
      </w:r>
      <w:r>
        <w:t xml:space="preserve"> The following changes were made:</w:t>
      </w:r>
    </w:p>
    <w:p w14:paraId="7FA4B731" w14:textId="77777777" w:rsidR="00E85BBB" w:rsidRDefault="00E85BBB" w:rsidP="00544B76">
      <w:pPr>
        <w:pStyle w:val="ListParagraph"/>
        <w:numPr>
          <w:ilvl w:val="1"/>
          <w:numId w:val="13"/>
        </w:numPr>
        <w:sectPr w:rsidR="00E85BBB" w:rsidSect="006B6467">
          <w:headerReference w:type="default" r:id="rId8"/>
          <w:footerReference w:type="default" r:id="rId9"/>
          <w:pgSz w:w="12240" w:h="15840"/>
          <w:pgMar w:top="1008" w:right="1008" w:bottom="1008" w:left="1008" w:header="720" w:footer="432" w:gutter="0"/>
          <w:pgNumType w:start="1"/>
          <w:cols w:space="720"/>
          <w:docGrid w:linePitch="360"/>
        </w:sectPr>
      </w:pPr>
    </w:p>
    <w:p w14:paraId="6D8D6684" w14:textId="526173CF" w:rsidR="00544B76" w:rsidRDefault="00544B76" w:rsidP="009D5287">
      <w:pPr>
        <w:pStyle w:val="ListParagraph"/>
        <w:numPr>
          <w:ilvl w:val="1"/>
          <w:numId w:val="13"/>
        </w:numPr>
        <w:ind w:left="1440"/>
      </w:pPr>
      <w:r>
        <w:t>R1I (Increased by $38,465)</w:t>
      </w:r>
    </w:p>
    <w:p w14:paraId="64A2B6C2" w14:textId="77777777" w:rsidR="00544B76" w:rsidRDefault="00544B76" w:rsidP="009D5287">
      <w:pPr>
        <w:pStyle w:val="ListParagraph"/>
        <w:numPr>
          <w:ilvl w:val="1"/>
          <w:numId w:val="13"/>
        </w:numPr>
        <w:ind w:left="1440"/>
      </w:pPr>
      <w:r>
        <w:t>R1J (Decreased by $34,265)</w:t>
      </w:r>
    </w:p>
    <w:p w14:paraId="514A2464" w14:textId="77777777" w:rsidR="00544B76" w:rsidRDefault="00544B76" w:rsidP="009D5287">
      <w:pPr>
        <w:pStyle w:val="ListParagraph"/>
        <w:numPr>
          <w:ilvl w:val="1"/>
          <w:numId w:val="13"/>
        </w:numPr>
        <w:ind w:left="1440"/>
      </w:pPr>
      <w:r>
        <w:t>R1K (Increased by $2,482)</w:t>
      </w:r>
    </w:p>
    <w:p w14:paraId="2462EA18" w14:textId="77777777" w:rsidR="00544B76" w:rsidRDefault="00544B76" w:rsidP="009D5287">
      <w:pPr>
        <w:pStyle w:val="ListParagraph"/>
        <w:numPr>
          <w:ilvl w:val="1"/>
          <w:numId w:val="13"/>
        </w:numPr>
        <w:ind w:left="1440"/>
      </w:pPr>
      <w:r>
        <w:t>R1L (Decreased by $722,196)</w:t>
      </w:r>
    </w:p>
    <w:p w14:paraId="01BB656D" w14:textId="77777777" w:rsidR="00544B76" w:rsidRDefault="00544B76" w:rsidP="009D5287">
      <w:pPr>
        <w:pStyle w:val="ListParagraph"/>
        <w:numPr>
          <w:ilvl w:val="1"/>
          <w:numId w:val="13"/>
        </w:numPr>
        <w:ind w:left="1440"/>
      </w:pPr>
      <w:r>
        <w:t>STR1 (Decreased by $715,514)</w:t>
      </w:r>
    </w:p>
    <w:p w14:paraId="0D2EBDC0" w14:textId="77777777" w:rsidR="00544B76" w:rsidRDefault="00544B76" w:rsidP="009D5287">
      <w:pPr>
        <w:pStyle w:val="ListParagraph"/>
        <w:numPr>
          <w:ilvl w:val="1"/>
          <w:numId w:val="13"/>
        </w:numPr>
        <w:ind w:left="1440"/>
      </w:pPr>
      <w:r>
        <w:t>R4A (Decreased by $20,469)</w:t>
      </w:r>
    </w:p>
    <w:p w14:paraId="5532163D" w14:textId="77777777" w:rsidR="00544B76" w:rsidRDefault="00544B76" w:rsidP="009D5287">
      <w:pPr>
        <w:pStyle w:val="ListParagraph"/>
        <w:numPr>
          <w:ilvl w:val="1"/>
          <w:numId w:val="13"/>
        </w:numPr>
        <w:ind w:left="1440"/>
      </w:pPr>
      <w:r>
        <w:t>R4B (Decreased by $160,967)</w:t>
      </w:r>
    </w:p>
    <w:p w14:paraId="7D8C086D" w14:textId="77777777" w:rsidR="00544B76" w:rsidRDefault="00544B76" w:rsidP="009D5287">
      <w:pPr>
        <w:pStyle w:val="ListParagraph"/>
        <w:numPr>
          <w:ilvl w:val="1"/>
          <w:numId w:val="13"/>
        </w:numPr>
        <w:ind w:left="1440"/>
      </w:pPr>
      <w:r>
        <w:t>STR4 (Decreased by $181,436)</w:t>
      </w:r>
    </w:p>
    <w:p w14:paraId="002C2C32" w14:textId="77777777" w:rsidR="00544B76" w:rsidRDefault="00544B76" w:rsidP="009D5287">
      <w:pPr>
        <w:pStyle w:val="ListParagraph"/>
        <w:numPr>
          <w:ilvl w:val="1"/>
          <w:numId w:val="13"/>
        </w:numPr>
        <w:ind w:left="1440"/>
      </w:pPr>
      <w:r>
        <w:t>TR (Decreased by $896,950)</w:t>
      </w:r>
    </w:p>
    <w:p w14:paraId="39A83189" w14:textId="77777777" w:rsidR="00544B76" w:rsidRDefault="00544B76" w:rsidP="009D5287">
      <w:pPr>
        <w:pStyle w:val="ListParagraph"/>
        <w:numPr>
          <w:ilvl w:val="1"/>
          <w:numId w:val="13"/>
        </w:numPr>
        <w:ind w:left="1440"/>
      </w:pPr>
      <w:r>
        <w:t>E11 (Decreased by $5,703)</w:t>
      </w:r>
    </w:p>
    <w:p w14:paraId="04813788" w14:textId="77777777" w:rsidR="00544B76" w:rsidRDefault="00544B76" w:rsidP="009D5287">
      <w:pPr>
        <w:pStyle w:val="ListParagraph"/>
        <w:numPr>
          <w:ilvl w:val="1"/>
          <w:numId w:val="13"/>
        </w:numPr>
        <w:ind w:left="1440"/>
      </w:pPr>
      <w:r>
        <w:t>E12 (Decreased by $392)</w:t>
      </w:r>
    </w:p>
    <w:p w14:paraId="6C3C0756" w14:textId="77777777" w:rsidR="00544B76" w:rsidRDefault="00544B76" w:rsidP="009D5287">
      <w:pPr>
        <w:pStyle w:val="ListParagraph"/>
        <w:numPr>
          <w:ilvl w:val="1"/>
          <w:numId w:val="13"/>
        </w:numPr>
        <w:ind w:left="1440"/>
      </w:pPr>
      <w:r>
        <w:t>E13 (Increased by $221,199)</w:t>
      </w:r>
    </w:p>
    <w:p w14:paraId="55F27184" w14:textId="77777777" w:rsidR="00544B76" w:rsidRDefault="00544B76" w:rsidP="009D5287">
      <w:pPr>
        <w:pStyle w:val="ListParagraph"/>
        <w:numPr>
          <w:ilvl w:val="1"/>
          <w:numId w:val="13"/>
        </w:numPr>
        <w:ind w:left="1440"/>
      </w:pPr>
      <w:r>
        <w:t>E16 (Increased by $801)</w:t>
      </w:r>
    </w:p>
    <w:p w14:paraId="50F9B7C8" w14:textId="77777777" w:rsidR="00544B76" w:rsidRDefault="00544B76" w:rsidP="009D5287">
      <w:pPr>
        <w:pStyle w:val="ListParagraph"/>
        <w:numPr>
          <w:ilvl w:val="1"/>
          <w:numId w:val="13"/>
        </w:numPr>
        <w:ind w:left="1440"/>
      </w:pPr>
      <w:r>
        <w:t>E17 (Decreased by $103,123)</w:t>
      </w:r>
    </w:p>
    <w:p w14:paraId="170C63E7" w14:textId="77777777" w:rsidR="00544B76" w:rsidRDefault="00544B76" w:rsidP="009D5287">
      <w:pPr>
        <w:pStyle w:val="ListParagraph"/>
        <w:numPr>
          <w:ilvl w:val="1"/>
          <w:numId w:val="13"/>
        </w:numPr>
        <w:ind w:left="1440"/>
      </w:pPr>
      <w:r>
        <w:t>E18 (Increased by $207)</w:t>
      </w:r>
    </w:p>
    <w:p w14:paraId="51614C24" w14:textId="77777777" w:rsidR="00544B76" w:rsidRDefault="00544B76" w:rsidP="009D5287">
      <w:pPr>
        <w:pStyle w:val="ListParagraph"/>
        <w:numPr>
          <w:ilvl w:val="1"/>
          <w:numId w:val="13"/>
        </w:numPr>
        <w:ind w:left="1440"/>
      </w:pPr>
      <w:r>
        <w:t>STE1 (Increased by $216,112)</w:t>
      </w:r>
    </w:p>
    <w:p w14:paraId="1CB2D5E6" w14:textId="77777777" w:rsidR="00544B76" w:rsidRDefault="00544B76" w:rsidP="009D5287">
      <w:pPr>
        <w:pStyle w:val="ListParagraph"/>
        <w:numPr>
          <w:ilvl w:val="1"/>
          <w:numId w:val="13"/>
        </w:numPr>
        <w:ind w:left="1440"/>
      </w:pPr>
      <w:r>
        <w:t>E11A (Increased by $461)</w:t>
      </w:r>
    </w:p>
    <w:p w14:paraId="13C4A3B6" w14:textId="77777777" w:rsidR="00544B76" w:rsidRDefault="00544B76" w:rsidP="009D5287">
      <w:pPr>
        <w:pStyle w:val="ListParagraph"/>
        <w:numPr>
          <w:ilvl w:val="1"/>
          <w:numId w:val="13"/>
        </w:numPr>
        <w:ind w:left="1440"/>
      </w:pPr>
      <w:r>
        <w:t>E2 (Increased by $141)</w:t>
      </w:r>
    </w:p>
    <w:p w14:paraId="79C937B5" w14:textId="77777777" w:rsidR="00544B76" w:rsidRDefault="00544B76" w:rsidP="009D5287">
      <w:pPr>
        <w:pStyle w:val="ListParagraph"/>
        <w:numPr>
          <w:ilvl w:val="1"/>
          <w:numId w:val="13"/>
        </w:numPr>
        <w:ind w:left="1440"/>
      </w:pPr>
      <w:r>
        <w:t>E216 (Decreased by $698)</w:t>
      </w:r>
    </w:p>
    <w:p w14:paraId="376B1C9B" w14:textId="77777777" w:rsidR="00544B76" w:rsidRDefault="00544B76" w:rsidP="009D5287">
      <w:pPr>
        <w:pStyle w:val="ListParagraph"/>
        <w:numPr>
          <w:ilvl w:val="1"/>
          <w:numId w:val="13"/>
        </w:numPr>
        <w:ind w:left="1440"/>
      </w:pPr>
      <w:r>
        <w:t>E218 (Increased by $1,656)</w:t>
      </w:r>
    </w:p>
    <w:p w14:paraId="233537E8" w14:textId="77777777" w:rsidR="00544B76" w:rsidRDefault="00544B76" w:rsidP="009D5287">
      <w:pPr>
        <w:pStyle w:val="ListParagraph"/>
        <w:numPr>
          <w:ilvl w:val="1"/>
          <w:numId w:val="13"/>
        </w:numPr>
        <w:ind w:left="1440"/>
      </w:pPr>
      <w:r>
        <w:t>TE21 (Increased by $958)</w:t>
      </w:r>
    </w:p>
    <w:p w14:paraId="4BAE91B4" w14:textId="77777777" w:rsidR="00544B76" w:rsidRDefault="00544B76" w:rsidP="009D5287">
      <w:pPr>
        <w:pStyle w:val="ListParagraph"/>
        <w:numPr>
          <w:ilvl w:val="1"/>
          <w:numId w:val="13"/>
        </w:numPr>
        <w:ind w:left="1440"/>
      </w:pPr>
      <w:r>
        <w:t>E226 (Increased by $196)</w:t>
      </w:r>
    </w:p>
    <w:p w14:paraId="031878BE" w14:textId="77777777" w:rsidR="00544B76" w:rsidRDefault="00544B76" w:rsidP="009D5287">
      <w:pPr>
        <w:pStyle w:val="ListParagraph"/>
        <w:numPr>
          <w:ilvl w:val="1"/>
          <w:numId w:val="13"/>
        </w:numPr>
        <w:ind w:left="1440"/>
      </w:pPr>
      <w:r>
        <w:t>E228 (Increased by $560)</w:t>
      </w:r>
    </w:p>
    <w:p w14:paraId="5CDCB609" w14:textId="77777777" w:rsidR="00544B76" w:rsidRDefault="00544B76" w:rsidP="009D5287">
      <w:pPr>
        <w:pStyle w:val="ListParagraph"/>
        <w:numPr>
          <w:ilvl w:val="1"/>
          <w:numId w:val="13"/>
        </w:numPr>
        <w:ind w:left="1440"/>
      </w:pPr>
      <w:r>
        <w:t>TE22 (Increased by $756)</w:t>
      </w:r>
    </w:p>
    <w:p w14:paraId="1A406D23" w14:textId="77777777" w:rsidR="00544B76" w:rsidRDefault="00544B76" w:rsidP="009D5287">
      <w:pPr>
        <w:pStyle w:val="ListParagraph"/>
        <w:numPr>
          <w:ilvl w:val="1"/>
          <w:numId w:val="13"/>
        </w:numPr>
        <w:ind w:left="1440"/>
      </w:pPr>
      <w:r>
        <w:t>E232 (Increased by $70,453)</w:t>
      </w:r>
    </w:p>
    <w:p w14:paraId="34A7977B" w14:textId="77777777" w:rsidR="00544B76" w:rsidRDefault="00544B76" w:rsidP="009D5287">
      <w:pPr>
        <w:pStyle w:val="ListParagraph"/>
        <w:numPr>
          <w:ilvl w:val="1"/>
          <w:numId w:val="13"/>
        </w:numPr>
        <w:ind w:left="1440"/>
      </w:pPr>
      <w:r>
        <w:t>E234 (Increased by $2,714)</w:t>
      </w:r>
    </w:p>
    <w:p w14:paraId="1C6B1344" w14:textId="77777777" w:rsidR="00544B76" w:rsidRDefault="00544B76" w:rsidP="009D5287">
      <w:pPr>
        <w:pStyle w:val="ListParagraph"/>
        <w:numPr>
          <w:ilvl w:val="1"/>
          <w:numId w:val="13"/>
        </w:numPr>
        <w:ind w:left="1440"/>
      </w:pPr>
      <w:r>
        <w:t>E235 (Increased by $71,601)</w:t>
      </w:r>
    </w:p>
    <w:p w14:paraId="52CED96A" w14:textId="77777777" w:rsidR="00544B76" w:rsidRDefault="00544B76" w:rsidP="009D5287">
      <w:pPr>
        <w:pStyle w:val="ListParagraph"/>
        <w:numPr>
          <w:ilvl w:val="1"/>
          <w:numId w:val="13"/>
        </w:numPr>
        <w:ind w:left="1440"/>
      </w:pPr>
      <w:r>
        <w:t>E236 (Increased by $4,991)</w:t>
      </w:r>
    </w:p>
    <w:p w14:paraId="64779CCF" w14:textId="77777777" w:rsidR="00544B76" w:rsidRDefault="00544B76" w:rsidP="009D5287">
      <w:pPr>
        <w:pStyle w:val="ListParagraph"/>
        <w:numPr>
          <w:ilvl w:val="1"/>
          <w:numId w:val="13"/>
        </w:numPr>
        <w:ind w:left="1440"/>
      </w:pPr>
      <w:r>
        <w:t>E238 (Increased by $21,513)</w:t>
      </w:r>
    </w:p>
    <w:p w14:paraId="5BC7A137" w14:textId="77777777" w:rsidR="00544B76" w:rsidRDefault="00544B76" w:rsidP="009D5287">
      <w:pPr>
        <w:pStyle w:val="ListParagraph"/>
        <w:numPr>
          <w:ilvl w:val="1"/>
          <w:numId w:val="13"/>
        </w:numPr>
        <w:ind w:left="1440"/>
      </w:pPr>
      <w:r>
        <w:t>TE23 (Increased by $171,272)</w:t>
      </w:r>
    </w:p>
    <w:p w14:paraId="1480AA07" w14:textId="77777777" w:rsidR="00544B76" w:rsidRDefault="00544B76" w:rsidP="009D5287">
      <w:pPr>
        <w:pStyle w:val="ListParagraph"/>
        <w:numPr>
          <w:ilvl w:val="1"/>
          <w:numId w:val="13"/>
        </w:numPr>
        <w:ind w:left="1440"/>
      </w:pPr>
      <w:r>
        <w:t>E244 (Increased by $797)</w:t>
      </w:r>
    </w:p>
    <w:p w14:paraId="2707895D" w14:textId="77777777" w:rsidR="00544B76" w:rsidRDefault="00544B76" w:rsidP="009D5287">
      <w:pPr>
        <w:pStyle w:val="ListParagraph"/>
        <w:numPr>
          <w:ilvl w:val="1"/>
          <w:numId w:val="13"/>
        </w:numPr>
        <w:ind w:left="1440"/>
      </w:pPr>
      <w:r>
        <w:t>E246 (Increased by $3,399)</w:t>
      </w:r>
    </w:p>
    <w:p w14:paraId="672D7ED0" w14:textId="77777777" w:rsidR="00544B76" w:rsidRDefault="00544B76" w:rsidP="009D5287">
      <w:pPr>
        <w:pStyle w:val="ListParagraph"/>
        <w:numPr>
          <w:ilvl w:val="1"/>
          <w:numId w:val="13"/>
        </w:numPr>
        <w:ind w:left="1440"/>
      </w:pPr>
      <w:r>
        <w:t>TE24 (Increased by $4,196)</w:t>
      </w:r>
    </w:p>
    <w:p w14:paraId="5766DD15" w14:textId="77777777" w:rsidR="00544B76" w:rsidRDefault="00544B76" w:rsidP="009D5287">
      <w:pPr>
        <w:pStyle w:val="ListParagraph"/>
        <w:numPr>
          <w:ilvl w:val="1"/>
          <w:numId w:val="13"/>
        </w:numPr>
        <w:ind w:left="1440"/>
      </w:pPr>
      <w:r>
        <w:t>E252 (Decreased by $17,545)</w:t>
      </w:r>
    </w:p>
    <w:p w14:paraId="203C6192" w14:textId="77777777" w:rsidR="00544B76" w:rsidRDefault="00544B76" w:rsidP="009D5287">
      <w:pPr>
        <w:pStyle w:val="ListParagraph"/>
        <w:numPr>
          <w:ilvl w:val="1"/>
          <w:numId w:val="13"/>
        </w:numPr>
        <w:ind w:left="1440"/>
      </w:pPr>
      <w:r>
        <w:t>E254 (Increased by $46,121)</w:t>
      </w:r>
    </w:p>
    <w:p w14:paraId="4777E9F1" w14:textId="77777777" w:rsidR="00544B76" w:rsidRDefault="00544B76" w:rsidP="009D5287">
      <w:pPr>
        <w:pStyle w:val="ListParagraph"/>
        <w:numPr>
          <w:ilvl w:val="1"/>
          <w:numId w:val="13"/>
        </w:numPr>
        <w:ind w:left="1440"/>
      </w:pPr>
      <w:r>
        <w:t>TE25 (Increased by $28,576)</w:t>
      </w:r>
    </w:p>
    <w:p w14:paraId="5E569C77" w14:textId="77777777" w:rsidR="00544B76" w:rsidRDefault="00544B76" w:rsidP="009D5287">
      <w:pPr>
        <w:pStyle w:val="ListParagraph"/>
        <w:numPr>
          <w:ilvl w:val="1"/>
          <w:numId w:val="13"/>
        </w:numPr>
        <w:ind w:left="1440"/>
      </w:pPr>
      <w:r>
        <w:t>E264 (Increased by $13,517)</w:t>
      </w:r>
    </w:p>
    <w:p w14:paraId="3BBD59DF" w14:textId="77777777" w:rsidR="00544B76" w:rsidRDefault="00544B76" w:rsidP="009D5287">
      <w:pPr>
        <w:pStyle w:val="ListParagraph"/>
        <w:numPr>
          <w:ilvl w:val="1"/>
          <w:numId w:val="13"/>
        </w:numPr>
        <w:ind w:left="1440"/>
      </w:pPr>
      <w:r>
        <w:t>E268 (Increased by $14,565)</w:t>
      </w:r>
    </w:p>
    <w:p w14:paraId="6A2D9547" w14:textId="77777777" w:rsidR="00544B76" w:rsidRDefault="00544B76" w:rsidP="009D5287">
      <w:pPr>
        <w:pStyle w:val="ListParagraph"/>
        <w:numPr>
          <w:ilvl w:val="1"/>
          <w:numId w:val="13"/>
        </w:numPr>
        <w:ind w:left="1440"/>
      </w:pPr>
      <w:r>
        <w:t>TE26 (Increased by $28,082)</w:t>
      </w:r>
    </w:p>
    <w:p w14:paraId="71C4B9C1" w14:textId="77777777" w:rsidR="00544B76" w:rsidRDefault="00544B76" w:rsidP="009D5287">
      <w:pPr>
        <w:pStyle w:val="ListParagraph"/>
        <w:numPr>
          <w:ilvl w:val="1"/>
          <w:numId w:val="13"/>
        </w:numPr>
        <w:ind w:left="1440"/>
      </w:pPr>
      <w:r>
        <w:t>STE22 (Increased by $70,453)</w:t>
      </w:r>
    </w:p>
    <w:p w14:paraId="23170FB6" w14:textId="77777777" w:rsidR="00544B76" w:rsidRDefault="00544B76" w:rsidP="009D5287">
      <w:pPr>
        <w:pStyle w:val="ListParagraph"/>
        <w:numPr>
          <w:ilvl w:val="1"/>
          <w:numId w:val="13"/>
        </w:numPr>
        <w:ind w:left="1440"/>
      </w:pPr>
      <w:r>
        <w:t>STE24 (Increased by $17,028)</w:t>
      </w:r>
    </w:p>
    <w:p w14:paraId="46C2707D" w14:textId="77777777" w:rsidR="00544B76" w:rsidRDefault="00544B76" w:rsidP="009D5287">
      <w:pPr>
        <w:pStyle w:val="ListParagraph"/>
        <w:numPr>
          <w:ilvl w:val="1"/>
          <w:numId w:val="13"/>
        </w:numPr>
        <w:ind w:left="1440"/>
      </w:pPr>
      <w:r>
        <w:t>STE25 (Increased by $71,601)</w:t>
      </w:r>
    </w:p>
    <w:p w14:paraId="2C624E2B" w14:textId="77777777" w:rsidR="00544B76" w:rsidRDefault="00544B76" w:rsidP="009D5287">
      <w:pPr>
        <w:pStyle w:val="ListParagraph"/>
        <w:numPr>
          <w:ilvl w:val="1"/>
          <w:numId w:val="13"/>
        </w:numPr>
        <w:ind w:left="1440"/>
      </w:pPr>
      <w:r>
        <w:t>STE26 (Increased by $7,888)</w:t>
      </w:r>
    </w:p>
    <w:p w14:paraId="525D8A88" w14:textId="77777777" w:rsidR="00544B76" w:rsidRDefault="00544B76" w:rsidP="009D5287">
      <w:pPr>
        <w:pStyle w:val="ListParagraph"/>
        <w:numPr>
          <w:ilvl w:val="1"/>
          <w:numId w:val="13"/>
        </w:numPr>
        <w:ind w:left="1440"/>
      </w:pPr>
      <w:r>
        <w:t>STE28 (Increased by $38,294)</w:t>
      </w:r>
    </w:p>
    <w:p w14:paraId="6998651C" w14:textId="77777777" w:rsidR="00544B76" w:rsidRDefault="00544B76" w:rsidP="009D5287">
      <w:pPr>
        <w:pStyle w:val="ListParagraph"/>
        <w:numPr>
          <w:ilvl w:val="1"/>
          <w:numId w:val="13"/>
        </w:numPr>
        <w:ind w:left="1440"/>
      </w:pPr>
      <w:r>
        <w:t>STE2T (Increased by $205,264)</w:t>
      </w:r>
    </w:p>
    <w:p w14:paraId="166BDDFB" w14:textId="77777777" w:rsidR="00544B76" w:rsidRDefault="00544B76" w:rsidP="009D5287">
      <w:pPr>
        <w:pStyle w:val="ListParagraph"/>
        <w:numPr>
          <w:ilvl w:val="1"/>
          <w:numId w:val="13"/>
        </w:numPr>
        <w:ind w:left="1440"/>
      </w:pPr>
      <w:r>
        <w:t>E3B16 (Increased by $67,181)</w:t>
      </w:r>
    </w:p>
    <w:p w14:paraId="432FB4DC" w14:textId="77777777" w:rsidR="00544B76" w:rsidRDefault="00544B76" w:rsidP="009D5287">
      <w:pPr>
        <w:pStyle w:val="ListParagraph"/>
        <w:numPr>
          <w:ilvl w:val="1"/>
          <w:numId w:val="13"/>
        </w:numPr>
        <w:ind w:left="1440"/>
      </w:pPr>
      <w:r>
        <w:t>E3B1 (Increased by $67,181)</w:t>
      </w:r>
    </w:p>
    <w:p w14:paraId="183A2B20" w14:textId="77777777" w:rsidR="00544B76" w:rsidRDefault="00544B76" w:rsidP="009D5287">
      <w:pPr>
        <w:pStyle w:val="ListParagraph"/>
        <w:numPr>
          <w:ilvl w:val="1"/>
          <w:numId w:val="13"/>
        </w:numPr>
        <w:ind w:left="1440"/>
      </w:pPr>
      <w:r>
        <w:t>STE3 (Increased by $67,181)</w:t>
      </w:r>
    </w:p>
    <w:p w14:paraId="0A951DE1" w14:textId="77777777" w:rsidR="00544B76" w:rsidRDefault="00544B76" w:rsidP="009D5287">
      <w:pPr>
        <w:pStyle w:val="ListParagraph"/>
        <w:numPr>
          <w:ilvl w:val="1"/>
          <w:numId w:val="13"/>
        </w:numPr>
        <w:ind w:left="1440"/>
      </w:pPr>
      <w:r>
        <w:t>TE5 (Increased by $488,557)</w:t>
      </w:r>
    </w:p>
    <w:p w14:paraId="15A7FD82" w14:textId="77777777" w:rsidR="00544B76" w:rsidRDefault="00544B76" w:rsidP="009D5287">
      <w:pPr>
        <w:pStyle w:val="ListParagraph"/>
        <w:numPr>
          <w:ilvl w:val="1"/>
          <w:numId w:val="13"/>
        </w:numPr>
        <w:ind w:left="1440"/>
      </w:pPr>
      <w:r>
        <w:t>E61 (Increased by $266,243)</w:t>
      </w:r>
    </w:p>
    <w:p w14:paraId="68B5239D" w14:textId="77777777" w:rsidR="00544B76" w:rsidRDefault="00544B76" w:rsidP="009D5287">
      <w:pPr>
        <w:pStyle w:val="ListParagraph"/>
        <w:numPr>
          <w:ilvl w:val="1"/>
          <w:numId w:val="13"/>
        </w:numPr>
        <w:ind w:left="1440"/>
      </w:pPr>
      <w:r>
        <w:t>E63 (Decreased by $215,294)</w:t>
      </w:r>
    </w:p>
    <w:p w14:paraId="08243181" w14:textId="77777777" w:rsidR="00544B76" w:rsidRDefault="00544B76" w:rsidP="009D5287">
      <w:pPr>
        <w:pStyle w:val="ListParagraph"/>
        <w:numPr>
          <w:ilvl w:val="1"/>
          <w:numId w:val="13"/>
        </w:numPr>
        <w:ind w:left="1440"/>
      </w:pPr>
      <w:r>
        <w:t>STE6 (Increased by $50,949)</w:t>
      </w:r>
    </w:p>
    <w:p w14:paraId="6F8BD1D1" w14:textId="77777777" w:rsidR="00544B76" w:rsidRDefault="00544B76" w:rsidP="009D5287">
      <w:pPr>
        <w:pStyle w:val="ListParagraph"/>
        <w:numPr>
          <w:ilvl w:val="1"/>
          <w:numId w:val="13"/>
        </w:numPr>
        <w:ind w:left="1440"/>
      </w:pPr>
      <w:r>
        <w:t>E7A1 (Decreased by $344)</w:t>
      </w:r>
    </w:p>
    <w:p w14:paraId="61FD225B" w14:textId="77777777" w:rsidR="00544B76" w:rsidRDefault="00544B76" w:rsidP="009D5287">
      <w:pPr>
        <w:pStyle w:val="ListParagraph"/>
        <w:numPr>
          <w:ilvl w:val="1"/>
          <w:numId w:val="13"/>
        </w:numPr>
        <w:ind w:left="1440"/>
      </w:pPr>
      <w:r>
        <w:t>E7A2 (Increased by $5,154)</w:t>
      </w:r>
    </w:p>
    <w:p w14:paraId="471BD865" w14:textId="77777777" w:rsidR="00544B76" w:rsidRDefault="00544B76" w:rsidP="009D5287">
      <w:pPr>
        <w:pStyle w:val="ListParagraph"/>
        <w:numPr>
          <w:ilvl w:val="1"/>
          <w:numId w:val="13"/>
        </w:numPr>
        <w:ind w:left="1440"/>
      </w:pPr>
      <w:r>
        <w:t>STE7 (Increased by $4,810)</w:t>
      </w:r>
    </w:p>
    <w:p w14:paraId="124984A5" w14:textId="77777777" w:rsidR="00544B76" w:rsidRDefault="00544B76" w:rsidP="009D5287">
      <w:pPr>
        <w:pStyle w:val="ListParagraph"/>
        <w:numPr>
          <w:ilvl w:val="1"/>
          <w:numId w:val="13"/>
        </w:numPr>
        <w:ind w:left="1440"/>
      </w:pPr>
      <w:r>
        <w:t>E9B (Increased by $1,184,364)</w:t>
      </w:r>
    </w:p>
    <w:p w14:paraId="29725B46" w14:textId="77777777" w:rsidR="00544B76" w:rsidRDefault="00544B76" w:rsidP="009D5287">
      <w:pPr>
        <w:pStyle w:val="ListParagraph"/>
        <w:numPr>
          <w:ilvl w:val="1"/>
          <w:numId w:val="13"/>
        </w:numPr>
        <w:ind w:left="1440"/>
      </w:pPr>
      <w:r>
        <w:t>E91 (Decreased by $104,488)</w:t>
      </w:r>
    </w:p>
    <w:p w14:paraId="23246226" w14:textId="77777777" w:rsidR="00544B76" w:rsidRDefault="00544B76" w:rsidP="009D5287">
      <w:pPr>
        <w:pStyle w:val="ListParagraph"/>
        <w:numPr>
          <w:ilvl w:val="1"/>
          <w:numId w:val="13"/>
        </w:numPr>
        <w:ind w:left="1440"/>
      </w:pPr>
      <w:r>
        <w:t>STE9 (Increased by $1,184,364)</w:t>
      </w:r>
    </w:p>
    <w:p w14:paraId="45D61DDA" w14:textId="77777777" w:rsidR="00544B76" w:rsidRDefault="00544B76" w:rsidP="009D5287">
      <w:pPr>
        <w:pStyle w:val="ListParagraph"/>
        <w:numPr>
          <w:ilvl w:val="1"/>
          <w:numId w:val="13"/>
        </w:numPr>
        <w:ind w:left="1440"/>
      </w:pPr>
      <w:r>
        <w:t>TE10 (Decreased by $394,329)</w:t>
      </w:r>
    </w:p>
    <w:p w14:paraId="42440A10" w14:textId="77777777" w:rsidR="00544B76" w:rsidRDefault="00544B76" w:rsidP="009D5287">
      <w:pPr>
        <w:pStyle w:val="ListParagraph"/>
        <w:numPr>
          <w:ilvl w:val="1"/>
          <w:numId w:val="13"/>
        </w:numPr>
        <w:ind w:left="1440"/>
      </w:pPr>
      <w:r>
        <w:t>TE11 (Increased by $1,544,835)</w:t>
      </w:r>
    </w:p>
    <w:p w14:paraId="4742E7CC" w14:textId="77777777" w:rsidR="00544B76" w:rsidRDefault="00544B76" w:rsidP="009D5287">
      <w:pPr>
        <w:pStyle w:val="ListParagraph"/>
        <w:numPr>
          <w:ilvl w:val="1"/>
          <w:numId w:val="13"/>
        </w:numPr>
        <w:ind w:left="1440"/>
      </w:pPr>
      <w:r>
        <w:t>TX12 (Decreased by $31,783)</w:t>
      </w:r>
    </w:p>
    <w:p w14:paraId="6CC34ABC" w14:textId="77777777" w:rsidR="00544B76" w:rsidRDefault="00544B76" w:rsidP="009D5287">
      <w:pPr>
        <w:pStyle w:val="ListParagraph"/>
        <w:numPr>
          <w:ilvl w:val="1"/>
          <w:numId w:val="13"/>
        </w:numPr>
        <w:ind w:left="1440"/>
      </w:pPr>
      <w:r>
        <w:t>NCE13 (Increased by $520,340)</w:t>
      </w:r>
    </w:p>
    <w:p w14:paraId="1B16EF08" w14:textId="77777777" w:rsidR="00544B76" w:rsidRDefault="00544B76" w:rsidP="009D5287">
      <w:pPr>
        <w:pStyle w:val="ListParagraph"/>
        <w:numPr>
          <w:ilvl w:val="1"/>
          <w:numId w:val="13"/>
        </w:numPr>
        <w:ind w:left="1440"/>
      </w:pPr>
      <w:r>
        <w:t>ADA (Decreased by $2,571)</w:t>
      </w:r>
    </w:p>
    <w:p w14:paraId="59DCCC90" w14:textId="77777777" w:rsidR="00544B76" w:rsidRDefault="00544B76" w:rsidP="009D5287">
      <w:pPr>
        <w:pStyle w:val="ListParagraph"/>
        <w:numPr>
          <w:ilvl w:val="1"/>
          <w:numId w:val="13"/>
        </w:numPr>
        <w:ind w:left="1440"/>
      </w:pPr>
      <w:r>
        <w:t>A14B (Decreased by $2,571)</w:t>
      </w:r>
    </w:p>
    <w:p w14:paraId="06A0952B" w14:textId="77777777" w:rsidR="00544B76" w:rsidRDefault="00544B76" w:rsidP="009D5287">
      <w:pPr>
        <w:pStyle w:val="ListParagraph"/>
        <w:numPr>
          <w:ilvl w:val="1"/>
          <w:numId w:val="13"/>
        </w:numPr>
        <w:ind w:left="1440"/>
      </w:pPr>
      <w:r>
        <w:t>PPE15 (Increased by $780)</w:t>
      </w:r>
    </w:p>
    <w:p w14:paraId="598758D4" w14:textId="77777777" w:rsidR="00544B76" w:rsidRDefault="00544B76" w:rsidP="009D5287">
      <w:pPr>
        <w:pStyle w:val="ListParagraph"/>
        <w:numPr>
          <w:ilvl w:val="1"/>
          <w:numId w:val="13"/>
        </w:numPr>
        <w:ind w:left="1440"/>
      </w:pPr>
      <w:r>
        <w:t>CE1 (Increased by $670,096)</w:t>
      </w:r>
    </w:p>
    <w:p w14:paraId="69CA68A5" w14:textId="38679E6C" w:rsidR="00544B76" w:rsidRDefault="00544B76" w:rsidP="009D5287">
      <w:pPr>
        <w:pStyle w:val="ListParagraph"/>
        <w:numPr>
          <w:ilvl w:val="1"/>
          <w:numId w:val="13"/>
        </w:numPr>
        <w:ind w:left="1440"/>
      </w:pPr>
      <w:r>
        <w:t>CE2 (Decreased by $181,436)</w:t>
      </w:r>
    </w:p>
    <w:p w14:paraId="552305C3" w14:textId="77777777" w:rsidR="00E85BBB" w:rsidRDefault="00E85BBB" w:rsidP="00204CCD">
      <w:pPr>
        <w:pStyle w:val="Heading1"/>
        <w:sectPr w:rsidR="00E85BBB" w:rsidSect="009D5287">
          <w:type w:val="continuous"/>
          <w:pgSz w:w="12240" w:h="15840"/>
          <w:pgMar w:top="1008" w:right="1008" w:bottom="1008" w:left="1008" w:header="720" w:footer="432" w:gutter="0"/>
          <w:pgNumType w:start="2"/>
          <w:cols w:num="2" w:space="180"/>
          <w:docGrid w:linePitch="360"/>
        </w:sectPr>
      </w:pPr>
    </w:p>
    <w:p w14:paraId="0B47B511" w14:textId="6D14E1B0" w:rsidR="00E73FF3" w:rsidRPr="00BF3DDB" w:rsidRDefault="00E73FF3" w:rsidP="00204CCD">
      <w:pPr>
        <w:pStyle w:val="Heading1"/>
      </w:pPr>
      <w:r w:rsidRPr="00BF3DDB">
        <w:t>Florida</w:t>
      </w:r>
    </w:p>
    <w:p w14:paraId="58FA1149" w14:textId="77777777" w:rsidR="00E73FF3" w:rsidRPr="00BF3DDB" w:rsidRDefault="00E73FF3" w:rsidP="00E73FF3">
      <w:r w:rsidRPr="00BF3DDB">
        <w:tab/>
      </w:r>
      <w:r w:rsidRPr="00BF3DDB">
        <w:rPr>
          <w:b/>
        </w:rPr>
        <w:t>Fiscal Year:</w:t>
      </w:r>
      <w:r w:rsidRPr="00BF3DDB">
        <w:t xml:space="preserve"> July 1–June 30</w:t>
      </w:r>
    </w:p>
    <w:p w14:paraId="0C75FBA2" w14:textId="77777777" w:rsidR="00E73FF3" w:rsidRDefault="00E73FF3" w:rsidP="00E73FF3">
      <w:pPr>
        <w:rPr>
          <w:b/>
        </w:rPr>
      </w:pPr>
      <w:r w:rsidRPr="00BF3DDB">
        <w:tab/>
      </w:r>
      <w:r w:rsidRPr="00BF3DDB">
        <w:rPr>
          <w:b/>
        </w:rPr>
        <w:t>Notes:</w:t>
      </w:r>
    </w:p>
    <w:p w14:paraId="25432EB9" w14:textId="77777777" w:rsidR="00E73FF3" w:rsidRDefault="00E73FF3" w:rsidP="006B6467">
      <w:pPr>
        <w:pStyle w:val="ListParagraph"/>
        <w:numPr>
          <w:ilvl w:val="0"/>
          <w:numId w:val="34"/>
        </w:numPr>
      </w:pPr>
      <w:r>
        <w:t xml:space="preserve">The decrease in Other Sources of Revenue (R5) was due to a decrease in issuance of bonds by school districts. </w:t>
      </w:r>
    </w:p>
    <w:p w14:paraId="1D6443E1" w14:textId="77777777" w:rsidR="00E73FF3" w:rsidRDefault="00E73FF3" w:rsidP="006B6467">
      <w:pPr>
        <w:pStyle w:val="NormalWeb"/>
        <w:numPr>
          <w:ilvl w:val="0"/>
          <w:numId w:val="34"/>
        </w:numPr>
      </w:pPr>
      <w:r>
        <w:t xml:space="preserve">For FY18 NPEFS, Preschool Program Fees, PreK Early Intervention Fees, School-Age Child Care Fees, and Other Schools, Courses &amp; Classes Fees are included in Other Revenue from Local Sources </w:t>
      </w:r>
      <w:r>
        <w:lastRenderedPageBreak/>
        <w:t xml:space="preserve">(R1L) but in prior years were excluded. This change was implemented to align R1L with the F33 data item Miscellaneous Other Local Revenues. </w:t>
      </w:r>
    </w:p>
    <w:p w14:paraId="2A8CCBF5" w14:textId="77777777" w:rsidR="00E73FF3" w:rsidRDefault="00E73FF3" w:rsidP="006B6467">
      <w:pPr>
        <w:pStyle w:val="NormalWeb"/>
        <w:numPr>
          <w:ilvl w:val="0"/>
          <w:numId w:val="34"/>
        </w:numPr>
      </w:pPr>
      <w:r>
        <w:t xml:space="preserve">The 2017-2018 McKay scholarship program amount of $220,525,712 was the amount of tuition payments to attend private schools and are not considered 100% instruction expenditures. This amount was distributed to other current expenditure functions including instruction. Public school students in the McKay scholarship program are reported for funding in the school district in which they attend. The McKay Scholarship Program revenue was included in the school districts’ reported state revenue.  </w:t>
      </w:r>
    </w:p>
    <w:p w14:paraId="767938D6" w14:textId="77777777" w:rsidR="00E73FF3" w:rsidRDefault="00E73FF3" w:rsidP="006B6467">
      <w:pPr>
        <w:pStyle w:val="NormalWeb"/>
        <w:numPr>
          <w:ilvl w:val="0"/>
          <w:numId w:val="34"/>
        </w:numPr>
      </w:pPr>
      <w:r>
        <w:t xml:space="preserve">The 2017-18 Florida Tax Credit scholarship program amount of $641,024,651 was the amount of tuition payments to attend private schools and not considered 100% instruction expenditures. This amount was distributed to other current expenditure functions including instruction. The Florida Tax Credit Scholarship Program was funded by private, voluntary contributions from corporate donors to non-profit scholarship funding organizations that award scholarships to children from low-income families. These amounts were not included in revenue.    </w:t>
      </w:r>
    </w:p>
    <w:p w14:paraId="23866AD8" w14:textId="77777777" w:rsidR="00E73FF3" w:rsidRDefault="00E73FF3" w:rsidP="006B6467">
      <w:pPr>
        <w:pStyle w:val="NormalWeb"/>
        <w:numPr>
          <w:ilvl w:val="0"/>
          <w:numId w:val="34"/>
        </w:numPr>
      </w:pPr>
      <w:r>
        <w:t xml:space="preserve">Students who participate in the Opportunity Scholarship Program attend public schools and were reported for funding by the school district where they were enrolled.   </w:t>
      </w:r>
    </w:p>
    <w:p w14:paraId="76BDB91B" w14:textId="77777777" w:rsidR="00E73FF3" w:rsidRPr="001554EE" w:rsidRDefault="00E73FF3" w:rsidP="006B6467">
      <w:pPr>
        <w:pStyle w:val="NormalWeb"/>
        <w:numPr>
          <w:ilvl w:val="0"/>
          <w:numId w:val="34"/>
        </w:numPr>
      </w:pPr>
      <w:r>
        <w:t>Data for the Gardiner Scholarship Program is not currently reported on NPEFS. In FY18, $124M in scholarships were awarded to students in Florida.  The scholarships are not limited to K-12 instruction. These payments may be used for various expenditures: “specialized services such as speech or occupational therapy, instructional materials, tuition at an eligible private school, contributions to a college prepaid account and more.”</w:t>
      </w:r>
    </w:p>
    <w:p w14:paraId="4AE289CD" w14:textId="77777777" w:rsidR="00E73FF3" w:rsidRPr="00BF3DDB" w:rsidRDefault="00E73FF3" w:rsidP="00204CCD">
      <w:pPr>
        <w:pStyle w:val="Heading1"/>
      </w:pPr>
      <w:r w:rsidRPr="00BF3DDB">
        <w:t>Georgia</w:t>
      </w:r>
    </w:p>
    <w:p w14:paraId="6FCD53A3" w14:textId="77777777" w:rsidR="00E73FF3" w:rsidRPr="00BF3DDB" w:rsidRDefault="00E73FF3" w:rsidP="00E73FF3">
      <w:r w:rsidRPr="00BF3DDB">
        <w:tab/>
      </w:r>
      <w:r w:rsidRPr="00BF3DDB">
        <w:rPr>
          <w:b/>
        </w:rPr>
        <w:t>Fiscal Year:</w:t>
      </w:r>
      <w:r w:rsidRPr="00BF3DDB">
        <w:t xml:space="preserve"> July 1–June 30</w:t>
      </w:r>
    </w:p>
    <w:p w14:paraId="330E9013" w14:textId="77777777" w:rsidR="00E73FF3" w:rsidRPr="00BF3DDB" w:rsidRDefault="00E73FF3" w:rsidP="00E73FF3">
      <w:r w:rsidRPr="00BF3DDB">
        <w:tab/>
      </w:r>
      <w:r w:rsidRPr="00BF3DDB">
        <w:rPr>
          <w:b/>
        </w:rPr>
        <w:t>Notes:</w:t>
      </w:r>
    </w:p>
    <w:p w14:paraId="50B9E61E" w14:textId="77777777" w:rsidR="00E73FF3" w:rsidRDefault="00E73FF3" w:rsidP="006B6467">
      <w:pPr>
        <w:pStyle w:val="ListParagraph"/>
        <w:numPr>
          <w:ilvl w:val="0"/>
          <w:numId w:val="35"/>
        </w:numPr>
        <w:autoSpaceDE w:val="0"/>
        <w:autoSpaceDN w:val="0"/>
        <w:adjustRightInd w:val="0"/>
      </w:pPr>
      <w:r w:rsidRPr="00134665">
        <w:t xml:space="preserve">Revenue from State Sources (R3) increased for a few reasons. Largest increase was related to the inclusion of the Department of Juvenile Justice activity in FY18 that was not included in FY17. </w:t>
      </w:r>
    </w:p>
    <w:p w14:paraId="06BDF61A" w14:textId="77777777" w:rsidR="00E73FF3" w:rsidRDefault="00E73FF3" w:rsidP="006B6467">
      <w:pPr>
        <w:pStyle w:val="ListParagraph"/>
        <w:numPr>
          <w:ilvl w:val="0"/>
          <w:numId w:val="35"/>
        </w:numPr>
        <w:autoSpaceDE w:val="0"/>
        <w:autoSpaceDN w:val="0"/>
        <w:adjustRightInd w:val="0"/>
      </w:pPr>
      <w:r w:rsidRPr="00134665">
        <w:t>Other Sources of Revenue (R5) decreased due to the decrease in bond issuances from $739M in FY17 to $566M in FY18. The percentage of Federal Revenue to overall revenue in FY17 was 9.4%. In FY18, the percentage of fede</w:t>
      </w:r>
      <w:r>
        <w:t>ral revenue to overall revenue wa</w:t>
      </w:r>
      <w:r w:rsidRPr="00134665">
        <w:t>s only 8.79%. This appears directly related to the inclusion of $24M in State Revenue for the Department of Juvenile Justice. The information provided does not break out the Federal Revenue separate from State Revenue for the state schools/programs.</w:t>
      </w:r>
    </w:p>
    <w:p w14:paraId="4096F7D2" w14:textId="77777777" w:rsidR="00E73FF3" w:rsidRDefault="00E73FF3" w:rsidP="006B6467">
      <w:pPr>
        <w:pStyle w:val="ListParagraph"/>
        <w:numPr>
          <w:ilvl w:val="0"/>
          <w:numId w:val="35"/>
        </w:numPr>
        <w:autoSpaceDE w:val="0"/>
        <w:autoSpaceDN w:val="0"/>
        <w:adjustRightInd w:val="0"/>
      </w:pPr>
      <w:r w:rsidRPr="00682ABA">
        <w:t>The FY18 state salary scale</w:t>
      </w:r>
      <w:r>
        <w:t>s</w:t>
      </w:r>
      <w:r w:rsidRPr="00682ABA">
        <w:t xml:space="preserve"> for certified employees, for bus drivers, and nutrition employees were increased by 2% in the FY18 appropriations bill, as well as all certified employees (i.e., counselors, social workers, instructional specialists). Most districts provided salary increases to all employees.</w:t>
      </w:r>
    </w:p>
    <w:p w14:paraId="7AAE0BDA" w14:textId="77777777" w:rsidR="00E73FF3" w:rsidRDefault="00E73FF3" w:rsidP="006B6467">
      <w:pPr>
        <w:pStyle w:val="ListParagraph"/>
        <w:numPr>
          <w:ilvl w:val="0"/>
          <w:numId w:val="35"/>
        </w:numPr>
        <w:autoSpaceDE w:val="0"/>
        <w:autoSpaceDN w:val="0"/>
        <w:adjustRightInd w:val="0"/>
      </w:pPr>
      <w:r w:rsidRPr="00E44649">
        <w:t>The Direct Program Support Expenditures increased by 71% comparing FY17 to FY18. The increase</w:t>
      </w:r>
      <w:r>
        <w:t xml:space="preserve"> wa</w:t>
      </w:r>
      <w:r w:rsidRPr="00E44649">
        <w:t>s directly related to the expenditures for the Department of Juvenile Justice being included for the first time in FY</w:t>
      </w:r>
      <w:r>
        <w:t>1</w:t>
      </w:r>
      <w:r w:rsidRPr="00E44649">
        <w:t>8.</w:t>
      </w:r>
    </w:p>
    <w:p w14:paraId="02099EDD" w14:textId="77777777" w:rsidR="00E73FF3" w:rsidRPr="003E7FD1" w:rsidRDefault="00E73FF3" w:rsidP="006B6467">
      <w:pPr>
        <w:pStyle w:val="ListParagraph"/>
        <w:numPr>
          <w:ilvl w:val="0"/>
          <w:numId w:val="35"/>
        </w:numPr>
        <w:autoSpaceDE w:val="0"/>
        <w:autoSpaceDN w:val="0"/>
        <w:adjustRightInd w:val="0"/>
      </w:pPr>
      <w:r w:rsidRPr="003E7FD1">
        <w:t>The Expenditures and related FTEs for the Department of Juvenile Justice were included for the first time in FY</w:t>
      </w:r>
      <w:r>
        <w:t>18.</w:t>
      </w:r>
    </w:p>
    <w:p w14:paraId="5BF9D1AB" w14:textId="77777777" w:rsidR="00E73FF3" w:rsidRPr="00BF3DDB" w:rsidRDefault="00E73FF3" w:rsidP="00204CCD">
      <w:pPr>
        <w:pStyle w:val="Heading1"/>
      </w:pPr>
      <w:r w:rsidRPr="00BF3DDB">
        <w:t>Hawaii</w:t>
      </w:r>
    </w:p>
    <w:p w14:paraId="19ED8143" w14:textId="77777777" w:rsidR="00E73FF3" w:rsidRPr="00BF3DDB" w:rsidRDefault="00E73FF3" w:rsidP="00E73FF3">
      <w:r w:rsidRPr="00BF3DDB">
        <w:tab/>
      </w:r>
      <w:r w:rsidRPr="00BF3DDB">
        <w:rPr>
          <w:b/>
        </w:rPr>
        <w:t>Fiscal Year:</w:t>
      </w:r>
      <w:r w:rsidRPr="00BF3DDB">
        <w:t xml:space="preserve"> July 1–June 30</w:t>
      </w:r>
    </w:p>
    <w:p w14:paraId="4784AFA5" w14:textId="77777777" w:rsidR="00E73FF3" w:rsidRPr="00BF3DDB" w:rsidRDefault="00E73FF3" w:rsidP="00E73FF3">
      <w:pPr>
        <w:rPr>
          <w:b/>
        </w:rPr>
      </w:pPr>
      <w:r w:rsidRPr="00BF3DDB">
        <w:tab/>
      </w:r>
      <w:r w:rsidRPr="00BF3DDB">
        <w:rPr>
          <w:b/>
        </w:rPr>
        <w:t>Notes:</w:t>
      </w:r>
      <w:r w:rsidRPr="00BF3DDB">
        <w:rPr>
          <w:b/>
        </w:rPr>
        <w:tab/>
      </w:r>
    </w:p>
    <w:p w14:paraId="485331A5" w14:textId="77777777" w:rsidR="00E73FF3" w:rsidRPr="009A6E8D" w:rsidRDefault="00E73FF3" w:rsidP="00E73FF3">
      <w:pPr>
        <w:pStyle w:val="ListParagraph"/>
        <w:numPr>
          <w:ilvl w:val="0"/>
          <w:numId w:val="2"/>
        </w:numPr>
        <w:rPr>
          <w:b/>
        </w:rPr>
      </w:pPr>
      <w:r w:rsidRPr="00BF3DDB">
        <w:t>Hawaii does not charge Tuition from Individuals (R1E).</w:t>
      </w:r>
    </w:p>
    <w:p w14:paraId="3AA46594" w14:textId="77777777" w:rsidR="00E73FF3" w:rsidRPr="00956773" w:rsidRDefault="00E73FF3" w:rsidP="00E73FF3">
      <w:pPr>
        <w:pStyle w:val="ListParagraph"/>
        <w:numPr>
          <w:ilvl w:val="0"/>
          <w:numId w:val="2"/>
        </w:numPr>
        <w:rPr>
          <w:b/>
        </w:rPr>
      </w:pPr>
      <w:r w:rsidRPr="009A6E8D">
        <w:t>The increase in Other Revenue from Local Sources (R1L) was mainly due to the increase in insurance settlements for facilities damages.</w:t>
      </w:r>
    </w:p>
    <w:p w14:paraId="4FD9A20D" w14:textId="77777777" w:rsidR="00E73FF3" w:rsidRPr="000540D8" w:rsidRDefault="00E73FF3" w:rsidP="00E73FF3">
      <w:pPr>
        <w:pStyle w:val="ListParagraph"/>
        <w:numPr>
          <w:ilvl w:val="0"/>
          <w:numId w:val="2"/>
        </w:numPr>
        <w:rPr>
          <w:b/>
        </w:rPr>
      </w:pPr>
      <w:r w:rsidRPr="00956773">
        <w:t>The increase in Revenue from State Sources (R3) was mainly due to legislative appropriations due to collective bargaining compensation changes and fringe costs budgeted in another State Agency, and an increase in appropriations for capital improvement projects.</w:t>
      </w:r>
    </w:p>
    <w:p w14:paraId="6B2AAAE8" w14:textId="77777777" w:rsidR="00E73FF3" w:rsidRPr="00AB1798" w:rsidRDefault="00E73FF3" w:rsidP="00E73FF3">
      <w:pPr>
        <w:pStyle w:val="ListParagraph"/>
        <w:numPr>
          <w:ilvl w:val="0"/>
          <w:numId w:val="2"/>
        </w:numPr>
        <w:rPr>
          <w:b/>
        </w:rPr>
      </w:pPr>
      <w:r w:rsidRPr="000540D8">
        <w:t xml:space="preserve">The net decrease of $30.6M in </w:t>
      </w:r>
      <w:r>
        <w:t xml:space="preserve">Operations and Maintenance Support Services, </w:t>
      </w:r>
      <w:r w:rsidRPr="000540D8">
        <w:t xml:space="preserve">Supplies (E246) </w:t>
      </w:r>
      <w:r>
        <w:t>wa</w:t>
      </w:r>
      <w:r w:rsidRPr="000540D8">
        <w:t xml:space="preserve">s mainly due </w:t>
      </w:r>
      <w:r>
        <w:t>the t</w:t>
      </w:r>
      <w:r w:rsidRPr="000540D8">
        <w:t>otal of operations and maintenance supplies decreas</w:t>
      </w:r>
      <w:r>
        <w:t>ing</w:t>
      </w:r>
      <w:r w:rsidRPr="000540D8">
        <w:t xml:space="preserve"> by about $26M due to less repairs and maintenance projects in FY18 compared to FY</w:t>
      </w:r>
      <w:r>
        <w:t>17 and</w:t>
      </w:r>
      <w:r w:rsidRPr="000540D8">
        <w:t xml:space="preserve"> </w:t>
      </w:r>
      <w:r>
        <w:t>i</w:t>
      </w:r>
      <w:r w:rsidRPr="000540D8">
        <w:t xml:space="preserve">n FY18, water costs were reported </w:t>
      </w:r>
      <w:r w:rsidRPr="000540D8">
        <w:lastRenderedPageBreak/>
        <w:t>under object Purchased Services. In FY17, the water costs of $6.5M were report</w:t>
      </w:r>
      <w:r>
        <w:t>ed under object Supplies</w:t>
      </w:r>
      <w:r w:rsidRPr="000540D8">
        <w:t>.</w:t>
      </w:r>
    </w:p>
    <w:p w14:paraId="5EEB6C7B" w14:textId="77777777" w:rsidR="00E73FF3" w:rsidRPr="00AB1798" w:rsidRDefault="00E73FF3" w:rsidP="00E73FF3">
      <w:pPr>
        <w:pStyle w:val="ListParagraph"/>
        <w:numPr>
          <w:ilvl w:val="0"/>
          <w:numId w:val="2"/>
        </w:numPr>
        <w:rPr>
          <w:b/>
        </w:rPr>
      </w:pPr>
      <w:r w:rsidRPr="00AB1798">
        <w:t>T</w:t>
      </w:r>
      <w:r>
        <w:t xml:space="preserve">he net increase in </w:t>
      </w:r>
      <w:r w:rsidRPr="00AB1798">
        <w:t>Total Expenditures</w:t>
      </w:r>
      <w:r>
        <w:t xml:space="preserve"> (TE11) of approximately $145M wa</w:t>
      </w:r>
      <w:r w:rsidRPr="00AB1798">
        <w:t xml:space="preserve">s mainly due to the building of a </w:t>
      </w:r>
      <w:proofErr w:type="gramStart"/>
      <w:r w:rsidRPr="00AB1798">
        <w:t>brand new</w:t>
      </w:r>
      <w:proofErr w:type="gramEnd"/>
      <w:r w:rsidRPr="00AB1798">
        <w:t xml:space="preserve"> elementary school, building of extension building to existing schools, and continuing the heat abatement project (installing air conditioning).</w:t>
      </w:r>
    </w:p>
    <w:p w14:paraId="75D5D543" w14:textId="77777777" w:rsidR="00E73FF3" w:rsidRPr="00BF3DDB" w:rsidRDefault="00E73FF3" w:rsidP="00204CCD">
      <w:pPr>
        <w:pStyle w:val="Heading1"/>
      </w:pPr>
      <w:r w:rsidRPr="00BF3DDB">
        <w:t>Idaho</w:t>
      </w:r>
    </w:p>
    <w:p w14:paraId="276374C3" w14:textId="77777777" w:rsidR="00E73FF3" w:rsidRPr="00BF3DDB" w:rsidRDefault="00E73FF3" w:rsidP="00E73FF3">
      <w:r w:rsidRPr="00BF3DDB">
        <w:tab/>
      </w:r>
      <w:r w:rsidRPr="00BF3DDB">
        <w:rPr>
          <w:b/>
        </w:rPr>
        <w:t>Fiscal Year:</w:t>
      </w:r>
      <w:r w:rsidRPr="00BF3DDB">
        <w:t xml:space="preserve"> July 1–June 30</w:t>
      </w:r>
    </w:p>
    <w:p w14:paraId="2D83156A" w14:textId="77777777" w:rsidR="00E73FF3" w:rsidRPr="00BF3DDB" w:rsidRDefault="00E73FF3" w:rsidP="00E73FF3">
      <w:pPr>
        <w:rPr>
          <w:b/>
        </w:rPr>
      </w:pPr>
      <w:r w:rsidRPr="00BF3DDB">
        <w:tab/>
      </w:r>
      <w:r w:rsidRPr="00BF3DDB">
        <w:rPr>
          <w:b/>
        </w:rPr>
        <w:t>Notes:</w:t>
      </w:r>
    </w:p>
    <w:p w14:paraId="18D93C4E" w14:textId="77777777" w:rsidR="00E73FF3" w:rsidRDefault="00E73FF3" w:rsidP="00E73FF3">
      <w:pPr>
        <w:pStyle w:val="ListParagraph"/>
        <w:numPr>
          <w:ilvl w:val="0"/>
          <w:numId w:val="21"/>
        </w:numPr>
        <w:autoSpaceDE w:val="0"/>
        <w:autoSpaceDN w:val="0"/>
        <w:adjustRightInd w:val="0"/>
        <w:rPr>
          <w:color w:val="212121"/>
        </w:rPr>
      </w:pPr>
      <w:r>
        <w:rPr>
          <w:color w:val="212121"/>
        </w:rPr>
        <w:t xml:space="preserve">Idaho does not calculate Current Expenditures Paid from State and Local Funds (CE1) and Current Expenditures Paid from Federal Funds (CE2) at this time. </w:t>
      </w:r>
    </w:p>
    <w:p w14:paraId="3D8422F9" w14:textId="77777777" w:rsidR="00E73FF3" w:rsidRPr="00BF3DDB" w:rsidRDefault="00E73FF3" w:rsidP="00204CCD">
      <w:pPr>
        <w:pStyle w:val="Heading1"/>
      </w:pPr>
      <w:r w:rsidRPr="00BF3DDB">
        <w:t>Illinois</w:t>
      </w:r>
    </w:p>
    <w:p w14:paraId="113E6CEC" w14:textId="77777777" w:rsidR="00E73FF3" w:rsidRPr="00BF3DDB" w:rsidRDefault="00E73FF3" w:rsidP="00E73FF3">
      <w:r w:rsidRPr="00BF3DDB">
        <w:tab/>
      </w:r>
      <w:r w:rsidRPr="00BF3DDB">
        <w:rPr>
          <w:b/>
        </w:rPr>
        <w:t>Fiscal Year:</w:t>
      </w:r>
      <w:r w:rsidRPr="00BF3DDB">
        <w:t xml:space="preserve"> July 1–June 30</w:t>
      </w:r>
    </w:p>
    <w:p w14:paraId="22E551A2" w14:textId="77777777" w:rsidR="00E73FF3" w:rsidRPr="00BF3DDB" w:rsidRDefault="00E73FF3" w:rsidP="00E73FF3">
      <w:pPr>
        <w:rPr>
          <w:b/>
        </w:rPr>
      </w:pPr>
      <w:r w:rsidRPr="00BF3DDB">
        <w:tab/>
      </w:r>
      <w:r w:rsidRPr="00BF3DDB">
        <w:rPr>
          <w:b/>
        </w:rPr>
        <w:t>Notes:</w:t>
      </w:r>
    </w:p>
    <w:p w14:paraId="52797AA8" w14:textId="77777777" w:rsidR="00E73FF3" w:rsidRPr="00941FC4" w:rsidRDefault="00E73FF3" w:rsidP="006B6467">
      <w:pPr>
        <w:pStyle w:val="ListParagraph"/>
        <w:numPr>
          <w:ilvl w:val="0"/>
          <w:numId w:val="28"/>
        </w:numPr>
        <w:rPr>
          <w:u w:val="single"/>
        </w:rPr>
      </w:pPr>
      <w:r>
        <w:t>The decrease in Other Support Services, Other (E268) was due to a decrease in short term interest paid on General State Aid Certificates in two districts in FY18.</w:t>
      </w:r>
    </w:p>
    <w:p w14:paraId="196371D3" w14:textId="77777777" w:rsidR="00E73FF3" w:rsidRPr="008C12EF" w:rsidRDefault="00E73FF3" w:rsidP="006B6467">
      <w:pPr>
        <w:pStyle w:val="ListParagraph"/>
        <w:numPr>
          <w:ilvl w:val="0"/>
          <w:numId w:val="28"/>
        </w:numPr>
        <w:rPr>
          <w:u w:val="single"/>
        </w:rPr>
      </w:pPr>
      <w:r>
        <w:t xml:space="preserve">The increase in Direct Cost Programs, </w:t>
      </w:r>
      <w:r w:rsidRPr="009E7060">
        <w:t xml:space="preserve">Community College </w:t>
      </w:r>
      <w:r>
        <w:t>(</w:t>
      </w:r>
      <w:r w:rsidRPr="009E7060">
        <w:t>E9C</w:t>
      </w:r>
      <w:r>
        <w:t>) was due to</w:t>
      </w:r>
      <w:r w:rsidRPr="009E7060">
        <w:t xml:space="preserve"> </w:t>
      </w:r>
      <w:r>
        <w:t>twelve</w:t>
      </w:r>
      <w:r w:rsidRPr="009E7060">
        <w:t xml:space="preserve"> more districts reporting expenditures for FY18 compared to FY17. Overall, most districts were reporting increased costs for FY18 compared to </w:t>
      </w:r>
      <w:r>
        <w:t>FY</w:t>
      </w:r>
      <w:r w:rsidRPr="009E7060">
        <w:t>17.</w:t>
      </w:r>
    </w:p>
    <w:p w14:paraId="1712699F" w14:textId="77777777" w:rsidR="00E73FF3" w:rsidRDefault="00E73FF3" w:rsidP="006B6467">
      <w:pPr>
        <w:pStyle w:val="ListParagraph"/>
        <w:numPr>
          <w:ilvl w:val="0"/>
          <w:numId w:val="28"/>
        </w:numPr>
        <w:autoSpaceDE w:val="0"/>
        <w:autoSpaceDN w:val="0"/>
        <w:adjustRightInd w:val="0"/>
        <w:rPr>
          <w:color w:val="212121"/>
        </w:rPr>
      </w:pPr>
      <w:r>
        <w:rPr>
          <w:color w:val="212121"/>
        </w:rPr>
        <w:t xml:space="preserve">Illinois was unable to report Current Expenditures Paid from State and Local Funds (CE1) and Current Expenditures Paid from Federal Funds (CE2) at this time. </w:t>
      </w:r>
    </w:p>
    <w:p w14:paraId="709D8379" w14:textId="77777777" w:rsidR="00E73FF3" w:rsidRPr="00BF3DDB" w:rsidRDefault="00E73FF3" w:rsidP="00204CCD">
      <w:pPr>
        <w:pStyle w:val="Heading1"/>
      </w:pPr>
      <w:r w:rsidRPr="00BF3DDB">
        <w:t>Indiana</w:t>
      </w:r>
    </w:p>
    <w:p w14:paraId="65C9BBA1" w14:textId="77777777" w:rsidR="00E73FF3" w:rsidRPr="00BF3DDB" w:rsidRDefault="00E73FF3" w:rsidP="00E73FF3">
      <w:r w:rsidRPr="00BF3DDB">
        <w:tab/>
      </w:r>
      <w:r w:rsidRPr="00BF3DDB">
        <w:rPr>
          <w:b/>
        </w:rPr>
        <w:t>Fiscal Year</w:t>
      </w:r>
      <w:r w:rsidRPr="00BF3DDB">
        <w:t>: July 1–June 30</w:t>
      </w:r>
    </w:p>
    <w:p w14:paraId="0730074D" w14:textId="77777777" w:rsidR="00E73FF3" w:rsidRDefault="00E73FF3" w:rsidP="00E73FF3">
      <w:pPr>
        <w:rPr>
          <w:b/>
        </w:rPr>
      </w:pPr>
      <w:r w:rsidRPr="00BF3DDB">
        <w:tab/>
      </w:r>
      <w:r w:rsidRPr="00BF3DDB">
        <w:rPr>
          <w:b/>
        </w:rPr>
        <w:t>Notes:</w:t>
      </w:r>
    </w:p>
    <w:p w14:paraId="5894D975" w14:textId="77777777" w:rsidR="00E73FF3" w:rsidRPr="007C313D" w:rsidRDefault="00E73FF3" w:rsidP="00E73FF3">
      <w:pPr>
        <w:pStyle w:val="ListParagraph"/>
        <w:numPr>
          <w:ilvl w:val="0"/>
          <w:numId w:val="22"/>
        </w:numPr>
        <w:rPr>
          <w:rFonts w:eastAsia="Times New Roman"/>
        </w:rPr>
      </w:pPr>
      <w:r w:rsidRPr="007C313D">
        <w:rPr>
          <w:rFonts w:eastAsia="Times New Roman"/>
        </w:rPr>
        <w:t>Two school corporations improved their coding of local option income tax, which resulted in an increase in Non-Property Tax (R1B) from the prior year.</w:t>
      </w:r>
    </w:p>
    <w:p w14:paraId="61673817" w14:textId="77777777" w:rsidR="00E73FF3" w:rsidRPr="007C313D" w:rsidRDefault="00E73FF3" w:rsidP="006B6467">
      <w:pPr>
        <w:pStyle w:val="ListParagraph"/>
        <w:numPr>
          <w:ilvl w:val="0"/>
          <w:numId w:val="42"/>
        </w:numPr>
        <w:spacing w:before="100" w:beforeAutospacing="1" w:after="100" w:afterAutospacing="1"/>
        <w:rPr>
          <w:rFonts w:eastAsia="Times New Roman"/>
        </w:rPr>
      </w:pPr>
      <w:r w:rsidRPr="007C313D">
        <w:rPr>
          <w:rFonts w:eastAsia="Times New Roman"/>
        </w:rPr>
        <w:t>One school corporation improved their coding of reimbursements to their self-insurance fund, which caused a decrease in the percentage of Total Revenue (TR) coming from Intermediate Revenue (R2) from the prior year.</w:t>
      </w:r>
    </w:p>
    <w:p w14:paraId="4FDFBB59" w14:textId="77777777" w:rsidR="00E73FF3" w:rsidRPr="006A4DFB" w:rsidRDefault="00E73FF3" w:rsidP="006B6467">
      <w:pPr>
        <w:pStyle w:val="ListParagraph"/>
        <w:numPr>
          <w:ilvl w:val="0"/>
          <w:numId w:val="42"/>
        </w:numPr>
        <w:rPr>
          <w:rFonts w:eastAsia="Times New Roman"/>
        </w:rPr>
      </w:pPr>
      <w:r w:rsidRPr="006A4DFB">
        <w:rPr>
          <w:rFonts w:eastAsia="Times New Roman"/>
        </w:rPr>
        <w:t>For FY18, state payments on behalf of LEAs for employee benefits and state supported schools are included in state revenue (R3), but were not included in prior years, which contributed to an 11.1% increase in Total Revenue.</w:t>
      </w:r>
    </w:p>
    <w:p w14:paraId="55231BE0" w14:textId="77777777" w:rsidR="00E73FF3" w:rsidRPr="001D063E" w:rsidRDefault="00E73FF3" w:rsidP="006B6467">
      <w:pPr>
        <w:pStyle w:val="ListParagraph"/>
        <w:numPr>
          <w:ilvl w:val="0"/>
          <w:numId w:val="42"/>
        </w:numPr>
        <w:spacing w:before="100" w:beforeAutospacing="1" w:after="100" w:afterAutospacing="1"/>
        <w:rPr>
          <w:rFonts w:eastAsia="Times New Roman"/>
        </w:rPr>
      </w:pPr>
      <w:r w:rsidRPr="001D063E">
        <w:rPr>
          <w:rFonts w:eastAsia="Times New Roman"/>
        </w:rPr>
        <w:t>Two school corporations improved their coding of object codes to be more specific than "miscellaneous", which caused a decrease in Other Support Services, Other (E268).</w:t>
      </w:r>
    </w:p>
    <w:p w14:paraId="3EF13259" w14:textId="77777777" w:rsidR="00E73FF3" w:rsidRPr="00BF3DDB" w:rsidRDefault="00E73FF3" w:rsidP="00204CCD">
      <w:pPr>
        <w:pStyle w:val="Heading1"/>
      </w:pPr>
      <w:r w:rsidRPr="00BF3DDB">
        <w:t>Iowa</w:t>
      </w:r>
    </w:p>
    <w:p w14:paraId="46254F3B" w14:textId="77777777" w:rsidR="00E73FF3" w:rsidRPr="00BF3DDB" w:rsidRDefault="00E73FF3" w:rsidP="00E73FF3">
      <w:pPr>
        <w:pStyle w:val="ListParagraph"/>
        <w:autoSpaceDE w:val="0"/>
        <w:autoSpaceDN w:val="0"/>
        <w:adjustRightInd w:val="0"/>
      </w:pPr>
      <w:r w:rsidRPr="00BF3DDB">
        <w:rPr>
          <w:b/>
        </w:rPr>
        <w:t>Fiscal Year:</w:t>
      </w:r>
      <w:r w:rsidRPr="00BF3DDB">
        <w:t xml:space="preserve"> July 1–June 30</w:t>
      </w:r>
    </w:p>
    <w:p w14:paraId="205D6E8A" w14:textId="77777777" w:rsidR="00E73FF3" w:rsidRPr="00BF3DDB" w:rsidRDefault="00E73FF3" w:rsidP="00E73FF3">
      <w:pPr>
        <w:rPr>
          <w:b/>
        </w:rPr>
      </w:pPr>
      <w:r w:rsidRPr="00BF3DDB">
        <w:tab/>
      </w:r>
      <w:r w:rsidRPr="00BF3DDB">
        <w:rPr>
          <w:b/>
        </w:rPr>
        <w:t>Notes:</w:t>
      </w:r>
    </w:p>
    <w:p w14:paraId="3B667162" w14:textId="77777777" w:rsidR="00E73FF3" w:rsidRPr="002C2EAB" w:rsidRDefault="00E73FF3" w:rsidP="00E73FF3">
      <w:pPr>
        <w:pStyle w:val="ListParagraph"/>
        <w:numPr>
          <w:ilvl w:val="0"/>
          <w:numId w:val="14"/>
        </w:numPr>
        <w:rPr>
          <w:u w:val="single"/>
        </w:rPr>
      </w:pPr>
      <w:r w:rsidRPr="002C2EAB">
        <w:t xml:space="preserve">Debt Service, Other Uses Subtotal (STE7) increased because many districts refunded </w:t>
      </w:r>
      <w:r>
        <w:t xml:space="preserve">and retired more bonds in the prior </w:t>
      </w:r>
      <w:r w:rsidRPr="002C2EAB">
        <w:t xml:space="preserve">year. </w:t>
      </w:r>
    </w:p>
    <w:p w14:paraId="1FDFCCC0" w14:textId="77777777" w:rsidR="00E73FF3" w:rsidRPr="00BF3DDB" w:rsidRDefault="00E73FF3" w:rsidP="00204CCD">
      <w:pPr>
        <w:pStyle w:val="Heading1"/>
      </w:pPr>
      <w:r w:rsidRPr="00BF3DDB">
        <w:t>Kansas</w:t>
      </w:r>
    </w:p>
    <w:p w14:paraId="67BE9766" w14:textId="77777777" w:rsidR="00E73FF3" w:rsidRPr="00BF3DDB" w:rsidRDefault="00E73FF3" w:rsidP="00E73FF3">
      <w:r w:rsidRPr="00BF3DDB">
        <w:tab/>
      </w:r>
      <w:r w:rsidRPr="00BF3DDB">
        <w:rPr>
          <w:b/>
        </w:rPr>
        <w:t xml:space="preserve">Fiscal Year: </w:t>
      </w:r>
      <w:r w:rsidRPr="00BF3DDB">
        <w:t>July 1–June 30</w:t>
      </w:r>
    </w:p>
    <w:p w14:paraId="15C2FFFF" w14:textId="77777777" w:rsidR="00E73FF3" w:rsidRPr="00BF3DDB" w:rsidRDefault="00E73FF3" w:rsidP="00E73FF3">
      <w:pPr>
        <w:rPr>
          <w:b/>
        </w:rPr>
      </w:pPr>
      <w:r w:rsidRPr="00BF3DDB">
        <w:tab/>
      </w:r>
      <w:r w:rsidRPr="00BF3DDB">
        <w:rPr>
          <w:b/>
        </w:rPr>
        <w:t>Notes:</w:t>
      </w:r>
    </w:p>
    <w:p w14:paraId="74E3883D" w14:textId="77777777" w:rsidR="00E73FF3" w:rsidRPr="00A549B4" w:rsidRDefault="00E73FF3" w:rsidP="00E73FF3">
      <w:pPr>
        <w:pStyle w:val="ListParagraph"/>
        <w:numPr>
          <w:ilvl w:val="0"/>
          <w:numId w:val="11"/>
        </w:numPr>
        <w:rPr>
          <w:b/>
        </w:rPr>
      </w:pPr>
      <w:r w:rsidRPr="00A549B4">
        <w:t>Kansas was coming out of the Block Grant Years (FY16 and FY17), therefore, districts received more general state aid due to increase in BASE from $3,852 (Block Grant) to $4,006 BASE in FY18.</w:t>
      </w:r>
    </w:p>
    <w:p w14:paraId="57EE8B9D" w14:textId="77777777" w:rsidR="00E73FF3" w:rsidRPr="00C16D5C" w:rsidRDefault="00E73FF3" w:rsidP="00E73FF3">
      <w:pPr>
        <w:pStyle w:val="ListParagraph"/>
        <w:numPr>
          <w:ilvl w:val="0"/>
          <w:numId w:val="11"/>
        </w:numPr>
        <w:rPr>
          <w:b/>
        </w:rPr>
      </w:pPr>
      <w:r>
        <w:t>A</w:t>
      </w:r>
      <w:r w:rsidRPr="00A549B4">
        <w:t xml:space="preserve">ssessed valuation increased slightly to result in local </w:t>
      </w:r>
      <w:r>
        <w:t>P</w:t>
      </w:r>
      <w:r w:rsidRPr="00A549B4">
        <w:t xml:space="preserve">roperty </w:t>
      </w:r>
      <w:r>
        <w:t>T</w:t>
      </w:r>
      <w:r w:rsidRPr="00A549B4">
        <w:t>ax</w:t>
      </w:r>
      <w:r>
        <w:t xml:space="preserve"> (R1A)</w:t>
      </w:r>
      <w:r w:rsidRPr="00A549B4">
        <w:t xml:space="preserve"> g</w:t>
      </w:r>
      <w:r>
        <w:t xml:space="preserve">enerating slightly more revenue. </w:t>
      </w:r>
    </w:p>
    <w:p w14:paraId="756EDED2" w14:textId="77777777" w:rsidR="00E73FF3" w:rsidRPr="00964733" w:rsidRDefault="00E73FF3" w:rsidP="00E73FF3">
      <w:pPr>
        <w:pStyle w:val="ListParagraph"/>
        <w:numPr>
          <w:ilvl w:val="0"/>
          <w:numId w:val="11"/>
        </w:numPr>
        <w:rPr>
          <w:b/>
        </w:rPr>
      </w:pPr>
      <w:r w:rsidRPr="00C16D5C">
        <w:t>In addition to increase in general aid, there was an increase in special education aid funding.</w:t>
      </w:r>
    </w:p>
    <w:p w14:paraId="4570E948" w14:textId="77777777" w:rsidR="00E73FF3" w:rsidRPr="00BF3DDB" w:rsidRDefault="00E73FF3" w:rsidP="00204CCD">
      <w:pPr>
        <w:pStyle w:val="Heading1"/>
      </w:pPr>
      <w:r w:rsidRPr="00BF3DDB">
        <w:lastRenderedPageBreak/>
        <w:t>Kentucky</w:t>
      </w:r>
    </w:p>
    <w:p w14:paraId="17B23824"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July 1–June 30</w:t>
      </w:r>
    </w:p>
    <w:p w14:paraId="2B206D69"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Notes:</w:t>
      </w:r>
      <w:r w:rsidRPr="00BF3DDB">
        <w:rPr>
          <w:rFonts w:eastAsia="Times New Roman"/>
          <w:b/>
        </w:rPr>
        <w:tab/>
      </w:r>
    </w:p>
    <w:p w14:paraId="16120EB1" w14:textId="77777777" w:rsidR="00E73FF3" w:rsidRDefault="00E73FF3" w:rsidP="00E73FF3">
      <w:pPr>
        <w:pStyle w:val="ListParagraph"/>
        <w:numPr>
          <w:ilvl w:val="0"/>
          <w:numId w:val="15"/>
        </w:numPr>
        <w:autoSpaceDE w:val="0"/>
        <w:autoSpaceDN w:val="0"/>
        <w:adjustRightInd w:val="0"/>
      </w:pPr>
      <w:r w:rsidRPr="00BC169D">
        <w:t>KY had a reduction in Title I, Idea-B Flow thru to LEA's, Rural Education, Teacher Quality, Race to the Top-District and Elementary School Counseling Program with some increasing in others like School Improvement Part G, Race to the Top- Early Learning Challenge, Smaller Learning Communities Part D-4, Innovative Approaches to Literacy and Head Start causing the difference</w:t>
      </w:r>
      <w:r>
        <w:t xml:space="preserve"> from the prior year reporting.</w:t>
      </w:r>
    </w:p>
    <w:p w14:paraId="4DCA62F5" w14:textId="77777777" w:rsidR="00E73FF3" w:rsidRPr="00DF7A26" w:rsidRDefault="00E73FF3" w:rsidP="00E73FF3">
      <w:pPr>
        <w:pStyle w:val="NormalWeb"/>
        <w:numPr>
          <w:ilvl w:val="0"/>
          <w:numId w:val="15"/>
        </w:numPr>
      </w:pPr>
      <w:r>
        <w:t>Several expenditure categories</w:t>
      </w:r>
      <w:r w:rsidRPr="00BC169D">
        <w:t xml:space="preserve"> increased from the</w:t>
      </w:r>
      <w:r>
        <w:t xml:space="preserve"> prior year </w:t>
      </w:r>
      <w:r w:rsidRPr="00BC169D">
        <w:t>due to the GASB 75 Other Post</w:t>
      </w:r>
      <w:r>
        <w:t>-</w:t>
      </w:r>
      <w:r w:rsidRPr="00BC169D">
        <w:t>E</w:t>
      </w:r>
      <w:r>
        <w:t>mployment B</w:t>
      </w:r>
      <w:r w:rsidRPr="00DF7A26">
        <w:t xml:space="preserve">enefits such as Medical and Life Insurance funds. It was required to be submitted in the </w:t>
      </w:r>
      <w:r>
        <w:t>FY</w:t>
      </w:r>
      <w:r w:rsidRPr="00DF7A26">
        <w:t>18 Annual Financial Reports.</w:t>
      </w:r>
    </w:p>
    <w:p w14:paraId="684335DB" w14:textId="77777777" w:rsidR="00E73FF3" w:rsidRPr="00BF3DDB" w:rsidRDefault="00E73FF3" w:rsidP="00204CCD">
      <w:pPr>
        <w:pStyle w:val="Heading1"/>
      </w:pPr>
      <w:r w:rsidRPr="00BF3DDB">
        <w:t>Louisiana</w:t>
      </w:r>
    </w:p>
    <w:p w14:paraId="7575FF20"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4AC97665"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Notes:</w:t>
      </w:r>
    </w:p>
    <w:p w14:paraId="2DCFDFA1" w14:textId="77777777" w:rsidR="00E73FF3" w:rsidRPr="00D662E2" w:rsidRDefault="00E73FF3" w:rsidP="00E73FF3">
      <w:pPr>
        <w:pStyle w:val="ListParagraph"/>
        <w:numPr>
          <w:ilvl w:val="0"/>
          <w:numId w:val="16"/>
        </w:numPr>
        <w:rPr>
          <w:rFonts w:eastAsia="Times New Roman"/>
          <w:u w:val="single"/>
        </w:rPr>
      </w:pPr>
      <w:r>
        <w:t>Some</w:t>
      </w:r>
      <w:r w:rsidRPr="00275AD2">
        <w:t xml:space="preserve"> LEAs receiv</w:t>
      </w:r>
      <w:r>
        <w:t>ed an increase in donations/contributions and one LEA reported local revenue to two charter schools that were not reported in FY17</w:t>
      </w:r>
      <w:r w:rsidRPr="00275AD2">
        <w:t>.</w:t>
      </w:r>
      <w:r>
        <w:t xml:space="preserve"> This caused Other Revenue from Local Sources (R1L) to increase.</w:t>
      </w:r>
    </w:p>
    <w:p w14:paraId="1AC2DC49" w14:textId="77777777" w:rsidR="00E73FF3" w:rsidRPr="00D662E2" w:rsidRDefault="00E73FF3" w:rsidP="00E73FF3">
      <w:pPr>
        <w:pStyle w:val="ListParagraph"/>
        <w:numPr>
          <w:ilvl w:val="0"/>
          <w:numId w:val="16"/>
        </w:numPr>
        <w:rPr>
          <w:rFonts w:eastAsia="Times New Roman"/>
          <w:u w:val="single"/>
        </w:rPr>
      </w:pPr>
      <w:r w:rsidRPr="00D662E2">
        <w:t>Several LEAs</w:t>
      </w:r>
      <w:r>
        <w:t xml:space="preserve"> did not purchase buses in FY18</w:t>
      </w:r>
      <w:r w:rsidRPr="00D662E2">
        <w:t>.</w:t>
      </w:r>
    </w:p>
    <w:p w14:paraId="4089AA38" w14:textId="77777777" w:rsidR="00E73FF3" w:rsidRPr="00D662E2" w:rsidRDefault="00E73FF3" w:rsidP="00E73FF3">
      <w:pPr>
        <w:pStyle w:val="ListParagraph"/>
        <w:numPr>
          <w:ilvl w:val="0"/>
          <w:numId w:val="16"/>
        </w:numPr>
        <w:rPr>
          <w:rFonts w:eastAsia="Times New Roman"/>
          <w:u w:val="single"/>
        </w:rPr>
      </w:pPr>
      <w:r w:rsidRPr="00D662E2">
        <w:t>Direct Cost Programs, Non-Public School Programs (E9A) decreased due to several LEAs having one-time purchases in FY17</w:t>
      </w:r>
      <w:r>
        <w:t>.</w:t>
      </w:r>
    </w:p>
    <w:p w14:paraId="7C540E0B" w14:textId="77777777" w:rsidR="00E73FF3" w:rsidRPr="00D662E2" w:rsidRDefault="00E73FF3" w:rsidP="00E73FF3">
      <w:pPr>
        <w:pStyle w:val="ListParagraph"/>
        <w:numPr>
          <w:ilvl w:val="0"/>
          <w:numId w:val="16"/>
        </w:numPr>
        <w:rPr>
          <w:rFonts w:eastAsia="Times New Roman"/>
          <w:u w:val="single"/>
        </w:rPr>
      </w:pPr>
      <w:r w:rsidRPr="00D662E2">
        <w:t xml:space="preserve">Several LEAs ended their Adult Education </w:t>
      </w:r>
      <w:r>
        <w:t>programs in FY17, which caused a decrease in Direct Cost Programs, Adult Education (E9B).</w:t>
      </w:r>
    </w:p>
    <w:p w14:paraId="36DEEAA0" w14:textId="77777777" w:rsidR="00E73FF3" w:rsidRPr="000D7AFB" w:rsidRDefault="00E73FF3" w:rsidP="00204CCD">
      <w:pPr>
        <w:pStyle w:val="Heading1"/>
      </w:pPr>
      <w:r w:rsidRPr="000D7AFB">
        <w:t>Maine</w:t>
      </w:r>
    </w:p>
    <w:p w14:paraId="20DBC9E7"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2ADD6B3A" w14:textId="77777777" w:rsidR="00E73FF3" w:rsidRDefault="00E73FF3" w:rsidP="00E73FF3">
      <w:pPr>
        <w:rPr>
          <w:rFonts w:eastAsia="Times New Roman"/>
          <w:b/>
        </w:rPr>
      </w:pPr>
      <w:r w:rsidRPr="00BF3DDB">
        <w:rPr>
          <w:rFonts w:eastAsia="Times New Roman"/>
        </w:rPr>
        <w:tab/>
      </w:r>
      <w:r w:rsidRPr="00BF3DDB">
        <w:rPr>
          <w:rFonts w:eastAsia="Times New Roman"/>
          <w:b/>
        </w:rPr>
        <w:t>Notes:</w:t>
      </w:r>
    </w:p>
    <w:p w14:paraId="0B674E6A" w14:textId="77777777" w:rsidR="00E73FF3" w:rsidRPr="001500E3" w:rsidRDefault="00E73FF3" w:rsidP="006B6467">
      <w:pPr>
        <w:pStyle w:val="ListParagraph"/>
        <w:numPr>
          <w:ilvl w:val="0"/>
          <w:numId w:val="43"/>
        </w:numPr>
        <w:rPr>
          <w:rFonts w:eastAsia="Times New Roman"/>
          <w:b/>
        </w:rPr>
      </w:pPr>
      <w:r w:rsidRPr="001500E3">
        <w:rPr>
          <w:rFonts w:eastAsia="Times New Roman"/>
        </w:rPr>
        <w:t>Maine use</w:t>
      </w:r>
      <w:r>
        <w:rPr>
          <w:rFonts w:eastAsia="Times New Roman"/>
        </w:rPr>
        <w:t>d</w:t>
      </w:r>
      <w:r w:rsidRPr="001500E3">
        <w:rPr>
          <w:rFonts w:eastAsia="Times New Roman"/>
        </w:rPr>
        <w:t xml:space="preserve"> a reimbursement model, as per 2 CFR Part 200, and per 2 CFR Part 200 federal awards are accounted for using a cash basis so even in years where the federal government may award Maine more revenue it does not mean that Maine expends more funding.     </w:t>
      </w:r>
    </w:p>
    <w:p w14:paraId="1537F0C8" w14:textId="77777777" w:rsidR="00E73FF3" w:rsidRPr="001500E3" w:rsidRDefault="00E73FF3" w:rsidP="006B6467">
      <w:pPr>
        <w:pStyle w:val="ListParagraph"/>
        <w:numPr>
          <w:ilvl w:val="0"/>
          <w:numId w:val="43"/>
        </w:numPr>
        <w:rPr>
          <w:rFonts w:eastAsia="Times New Roman"/>
          <w:b/>
        </w:rPr>
      </w:pPr>
      <w:r w:rsidRPr="001500E3">
        <w:rPr>
          <w:rFonts w:eastAsia="Times New Roman"/>
        </w:rPr>
        <w:t xml:space="preserve">Capital outlay increased for FY18 due to increases in both </w:t>
      </w:r>
      <w:proofErr w:type="gramStart"/>
      <w:r w:rsidRPr="001500E3">
        <w:rPr>
          <w:rFonts w:eastAsia="Times New Roman"/>
        </w:rPr>
        <w:t>state</w:t>
      </w:r>
      <w:proofErr w:type="gramEnd"/>
      <w:r w:rsidRPr="001500E3">
        <w:rPr>
          <w:rFonts w:eastAsia="Times New Roman"/>
        </w:rPr>
        <w:t xml:space="preserve"> approved for state subsidy and local only (non-state approved for state subsidy) construction projects around the state.</w:t>
      </w:r>
    </w:p>
    <w:p w14:paraId="56945ABC" w14:textId="77777777" w:rsidR="00E73FF3" w:rsidRPr="00BF3DDB" w:rsidRDefault="00E73FF3" w:rsidP="00204CCD">
      <w:pPr>
        <w:pStyle w:val="Heading1"/>
      </w:pPr>
      <w:r w:rsidRPr="00BF3DDB">
        <w:t>Maryland</w:t>
      </w:r>
    </w:p>
    <w:p w14:paraId="1469C481"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38A4330C"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Notes:</w:t>
      </w:r>
    </w:p>
    <w:p w14:paraId="0E473751" w14:textId="77777777" w:rsidR="00E73FF3" w:rsidRDefault="00E73FF3" w:rsidP="00E73FF3">
      <w:pPr>
        <w:pStyle w:val="ListParagraph"/>
        <w:numPr>
          <w:ilvl w:val="0"/>
          <w:numId w:val="23"/>
        </w:numPr>
        <w:autoSpaceDE w:val="0"/>
        <w:autoSpaceDN w:val="0"/>
        <w:adjustRightInd w:val="0"/>
      </w:pPr>
      <w:r w:rsidRPr="009D6F8A">
        <w:t>Other Revenue from Local Resources in Maryland includes gifts, bequests, or gains on the sale of investments or assets, and as such, the total other local revenue varies year to year.</w:t>
      </w:r>
    </w:p>
    <w:p w14:paraId="5D21DDBD" w14:textId="77777777" w:rsidR="00E73FF3" w:rsidRDefault="00E73FF3" w:rsidP="00E73FF3">
      <w:pPr>
        <w:pStyle w:val="ListParagraph"/>
        <w:numPr>
          <w:ilvl w:val="0"/>
          <w:numId w:val="23"/>
        </w:numPr>
        <w:autoSpaceDE w:val="0"/>
        <w:autoSpaceDN w:val="0"/>
        <w:adjustRightInd w:val="0"/>
      </w:pPr>
      <w:r w:rsidRPr="009D6F8A">
        <w:t xml:space="preserve">Instruction, Other (E18) are at least $5,000,000, and increased more than 25% from the prior year. The Other costs under this function in Maryland include expenditures like dues and fees, </w:t>
      </w:r>
      <w:proofErr w:type="gramStart"/>
      <w:r w:rsidRPr="009D6F8A">
        <w:t>judgments</w:t>
      </w:r>
      <w:proofErr w:type="gramEnd"/>
      <w:r w:rsidRPr="009D6F8A">
        <w:t xml:space="preserve"> and expenditures for interest on short term notes, thus this can fluctuate every year.</w:t>
      </w:r>
    </w:p>
    <w:p w14:paraId="77448827" w14:textId="77777777" w:rsidR="00E73FF3" w:rsidRPr="000C4F26" w:rsidRDefault="00E73FF3" w:rsidP="00E73FF3">
      <w:pPr>
        <w:pStyle w:val="ListParagraph"/>
        <w:numPr>
          <w:ilvl w:val="0"/>
          <w:numId w:val="23"/>
        </w:numPr>
        <w:autoSpaceDE w:val="0"/>
        <w:autoSpaceDN w:val="0"/>
        <w:adjustRightInd w:val="0"/>
      </w:pPr>
      <w:r w:rsidRPr="009D6F8A">
        <w:t>General Administration Support Services, Employee Benefits (E224) decreased more than 25% from the prior year. Employee Benefits in Maryland include expenditures such as life insurance, health insurance, accident insurance, unemployment compensation, workmen’s compensation plans and other employee benefits, thus the total amount could vary from year to year based on premiums, and staffing</w:t>
      </w:r>
      <w:r>
        <w:t>.</w:t>
      </w:r>
    </w:p>
    <w:p w14:paraId="1B2840F9" w14:textId="45AAEA82" w:rsidR="00E73FF3" w:rsidRDefault="00E73FF3" w:rsidP="00E73FF3">
      <w:pPr>
        <w:pStyle w:val="ListParagraph"/>
        <w:numPr>
          <w:ilvl w:val="0"/>
          <w:numId w:val="23"/>
        </w:numPr>
        <w:autoSpaceDE w:val="0"/>
        <w:autoSpaceDN w:val="0"/>
        <w:adjustRightInd w:val="0"/>
      </w:pPr>
      <w:r>
        <w:t xml:space="preserve">Direct Cost Programs, </w:t>
      </w:r>
      <w:proofErr w:type="gramStart"/>
      <w:r w:rsidRPr="000C4F26">
        <w:t>Non Public</w:t>
      </w:r>
      <w:proofErr w:type="gramEnd"/>
      <w:r w:rsidRPr="000C4F26">
        <w:t xml:space="preserve"> Programs (E9A) is at least $1,000,000, and increased more than 25% from the prior year. </w:t>
      </w:r>
      <w:proofErr w:type="gramStart"/>
      <w:r w:rsidRPr="000C4F26">
        <w:t>Non Public</w:t>
      </w:r>
      <w:proofErr w:type="gramEnd"/>
      <w:r w:rsidRPr="000C4F26">
        <w:t xml:space="preserve"> Schools Transfer expenditures in Maryland are for equitable services for eligible students attending nonpublic schools. These costs can fluctuate year to year.</w:t>
      </w:r>
    </w:p>
    <w:p w14:paraId="48F34C93" w14:textId="2FCEEB8F" w:rsidR="00544B76" w:rsidRDefault="00544B76" w:rsidP="00E73FF3">
      <w:pPr>
        <w:pStyle w:val="ListParagraph"/>
        <w:numPr>
          <w:ilvl w:val="0"/>
          <w:numId w:val="23"/>
        </w:numPr>
        <w:autoSpaceDE w:val="0"/>
        <w:autoSpaceDN w:val="0"/>
        <w:adjustRightInd w:val="0"/>
      </w:pPr>
      <w:r>
        <w:t xml:space="preserve">The following revision was made in the 2a file: </w:t>
      </w:r>
      <w:r w:rsidRPr="00544B76">
        <w:t>Exhibit Item: Salaries to Teachers in Other Programs was revised from 239,366,831 to 351,973,386</w:t>
      </w:r>
      <w:r>
        <w:t>. (</w:t>
      </w:r>
      <w:r w:rsidRPr="00544B76">
        <w:t xml:space="preserve">E11D </w:t>
      </w:r>
      <w:r>
        <w:t>i</w:t>
      </w:r>
      <w:r w:rsidRPr="00544B76">
        <w:t>ncreased by $112,606,555</w:t>
      </w:r>
      <w:r>
        <w:t>.</w:t>
      </w:r>
      <w:r w:rsidRPr="00544B76">
        <w:t>)</w:t>
      </w:r>
    </w:p>
    <w:p w14:paraId="340C6976" w14:textId="77777777" w:rsidR="00E73FF3" w:rsidRPr="009D6F8A" w:rsidRDefault="00E73FF3" w:rsidP="00204CCD">
      <w:pPr>
        <w:pStyle w:val="Heading1"/>
      </w:pPr>
      <w:r w:rsidRPr="009D6F8A">
        <w:t>Massachusetts</w:t>
      </w:r>
    </w:p>
    <w:p w14:paraId="5B36A11E" w14:textId="77777777" w:rsidR="00E73FF3" w:rsidRDefault="00E73FF3" w:rsidP="00E73FF3">
      <w:r w:rsidRPr="00BF3DDB">
        <w:tab/>
      </w:r>
      <w:r w:rsidRPr="00BF3DDB">
        <w:rPr>
          <w:b/>
        </w:rPr>
        <w:t>Fiscal Year:</w:t>
      </w:r>
      <w:r w:rsidRPr="00BF3DDB">
        <w:t xml:space="preserve"> July 1–June 30</w:t>
      </w:r>
    </w:p>
    <w:p w14:paraId="59CFE027" w14:textId="77777777" w:rsidR="00E73FF3" w:rsidRPr="002E6289" w:rsidRDefault="00E73FF3" w:rsidP="006B6467">
      <w:pPr>
        <w:pStyle w:val="ListParagraph"/>
        <w:numPr>
          <w:ilvl w:val="0"/>
          <w:numId w:val="44"/>
        </w:numPr>
      </w:pPr>
      <w:r w:rsidRPr="002E6289">
        <w:rPr>
          <w:rFonts w:eastAsia="Times New Roman"/>
        </w:rPr>
        <w:lastRenderedPageBreak/>
        <w:t xml:space="preserve">For </w:t>
      </w:r>
      <w:r>
        <w:rPr>
          <w:rFonts w:eastAsia="Times New Roman"/>
        </w:rPr>
        <w:t>FY</w:t>
      </w:r>
      <w:r w:rsidRPr="002E6289">
        <w:rPr>
          <w:rFonts w:eastAsia="Times New Roman"/>
        </w:rPr>
        <w:t xml:space="preserve">18 NPEFS, Massachusetts updated the allocation methodology for expenditures from grants and special </w:t>
      </w:r>
      <w:r w:rsidRPr="002E6289">
        <w:t xml:space="preserve">funds.  </w:t>
      </w:r>
      <w:r>
        <w:t>Massachusetts</w:t>
      </w:r>
      <w:r w:rsidRPr="002E6289">
        <w:t xml:space="preserve"> districts report grant and special fund expenditures only by function code and not object.  In previous years, expenditures were allocated to objects consistent with how districts report other expenditures in those same function.  For FY18, the state implemented a standardized allocation methodology across functions.  The new allocation method resulted in large variances in the amounts reported for FY 18 and FY 17 for Instruction, Student Support Services, Instruction Support Services, and Food Services.    </w:t>
      </w:r>
    </w:p>
    <w:p w14:paraId="540E6612" w14:textId="77777777" w:rsidR="00E73FF3" w:rsidRPr="00BF3DDB" w:rsidRDefault="00E73FF3" w:rsidP="00204CCD">
      <w:pPr>
        <w:pStyle w:val="Heading1"/>
      </w:pPr>
      <w:r w:rsidRPr="00BF3DDB">
        <w:t>Michigan</w:t>
      </w:r>
    </w:p>
    <w:p w14:paraId="476E9C7A"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7975C949"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Notes:</w:t>
      </w:r>
    </w:p>
    <w:p w14:paraId="36B7F4F9" w14:textId="77777777" w:rsidR="00E73FF3" w:rsidRPr="00E958E5" w:rsidRDefault="00E73FF3" w:rsidP="006B6467">
      <w:pPr>
        <w:pStyle w:val="ListParagraph"/>
        <w:numPr>
          <w:ilvl w:val="0"/>
          <w:numId w:val="36"/>
        </w:numPr>
        <w:autoSpaceDE w:val="0"/>
        <w:autoSpaceDN w:val="0"/>
        <w:adjustRightInd w:val="0"/>
      </w:pPr>
      <w:r>
        <w:t xml:space="preserve">The decrease in Revenue from Intermediate Sources (R2) was due to </w:t>
      </w:r>
      <w:r w:rsidRPr="00E958E5">
        <w:t xml:space="preserve">one district specifically </w:t>
      </w:r>
      <w:r>
        <w:t xml:space="preserve">that </w:t>
      </w:r>
      <w:r w:rsidRPr="00E958E5">
        <w:t>receive</w:t>
      </w:r>
      <w:r>
        <w:t>d a large payment from a local I</w:t>
      </w:r>
      <w:r w:rsidRPr="00E958E5">
        <w:t>ndian tribe</w:t>
      </w:r>
      <w:r>
        <w:t>,</w:t>
      </w:r>
      <w:r w:rsidRPr="00E958E5">
        <w:t xml:space="preserve"> </w:t>
      </w:r>
      <w:r>
        <w:t xml:space="preserve">17901 - </w:t>
      </w:r>
      <w:r w:rsidRPr="00E958E5">
        <w:t>Joseph K Lumsden Academy</w:t>
      </w:r>
      <w:r>
        <w:t xml:space="preserve"> in the amount of $4.9M.</w:t>
      </w:r>
    </w:p>
    <w:p w14:paraId="4A3DCD3F" w14:textId="77777777" w:rsidR="00E73FF3" w:rsidRPr="00B655FC" w:rsidRDefault="00E73FF3" w:rsidP="006B6467">
      <w:pPr>
        <w:pStyle w:val="ListParagraph"/>
        <w:numPr>
          <w:ilvl w:val="0"/>
          <w:numId w:val="36"/>
        </w:numPr>
        <w:autoSpaceDE w:val="0"/>
        <w:autoSpaceDN w:val="0"/>
        <w:adjustRightInd w:val="0"/>
      </w:pPr>
      <w:r>
        <w:t xml:space="preserve">Following last year's greater than </w:t>
      </w:r>
      <w:r w:rsidRPr="00B655FC">
        <w:t xml:space="preserve">20% increase, amounts reported by districts for "Other" Support Service - Food Service (E3A16) expenditures have decreased by a similar amount. This is an "Other" category and includes things like discounts on food service sales and other expenditures that cannot to be coded to another defined </w:t>
      </w:r>
      <w:proofErr w:type="gramStart"/>
      <w:r w:rsidRPr="00B655FC">
        <w:t>code, and</w:t>
      </w:r>
      <w:proofErr w:type="gramEnd"/>
      <w:r w:rsidRPr="00B655FC">
        <w:t xml:space="preserve"> is therefore expected to fluctuate from year to year.</w:t>
      </w:r>
    </w:p>
    <w:p w14:paraId="2083D814" w14:textId="77777777" w:rsidR="00E73FF3" w:rsidRPr="00BF3DDB" w:rsidRDefault="00E73FF3" w:rsidP="00204CCD">
      <w:pPr>
        <w:pStyle w:val="Heading1"/>
      </w:pPr>
      <w:r w:rsidRPr="00BF3DDB">
        <w:t>Minnesota</w:t>
      </w:r>
    </w:p>
    <w:p w14:paraId="7D05403E" w14:textId="77777777" w:rsidR="00E73FF3" w:rsidRPr="00BF3DDB" w:rsidRDefault="00E73FF3" w:rsidP="00E73FF3">
      <w:r w:rsidRPr="00BF3DDB">
        <w:tab/>
      </w:r>
      <w:r w:rsidRPr="00BF3DDB">
        <w:rPr>
          <w:b/>
        </w:rPr>
        <w:t>Fiscal Year:</w:t>
      </w:r>
      <w:r w:rsidRPr="00BF3DDB">
        <w:t xml:space="preserve"> July 1–June 30</w:t>
      </w:r>
    </w:p>
    <w:p w14:paraId="4D7E8794" w14:textId="77777777" w:rsidR="00E73FF3" w:rsidRDefault="00E73FF3" w:rsidP="00E73FF3">
      <w:pPr>
        <w:rPr>
          <w:b/>
        </w:rPr>
      </w:pPr>
      <w:r w:rsidRPr="00BF3DDB">
        <w:tab/>
      </w:r>
      <w:r w:rsidRPr="00BF3DDB">
        <w:rPr>
          <w:b/>
        </w:rPr>
        <w:t>Notes:</w:t>
      </w:r>
    </w:p>
    <w:p w14:paraId="0A2418C1" w14:textId="77777777" w:rsidR="00E73FF3" w:rsidRPr="00972BD3" w:rsidRDefault="00E73FF3" w:rsidP="006B6467">
      <w:pPr>
        <w:pStyle w:val="ListParagraph"/>
        <w:numPr>
          <w:ilvl w:val="0"/>
          <w:numId w:val="45"/>
        </w:numPr>
        <w:rPr>
          <w:b/>
        </w:rPr>
      </w:pPr>
      <w:r w:rsidRPr="003D060F">
        <w:t>The increase in Other</w:t>
      </w:r>
      <w:r>
        <w:t xml:space="preserve"> Sources of Revenue (R5) was attributed to sixteen</w:t>
      </w:r>
      <w:r w:rsidRPr="003D060F">
        <w:t xml:space="preserve"> LEAs </w:t>
      </w:r>
      <w:r>
        <w:t xml:space="preserve">having </w:t>
      </w:r>
      <w:r w:rsidRPr="003D060F">
        <w:t>fluctuations regarding the sale of bonds and recording the proceeds.</w:t>
      </w:r>
    </w:p>
    <w:p w14:paraId="25D64B61" w14:textId="77777777" w:rsidR="00E73FF3" w:rsidRPr="00B6588A" w:rsidRDefault="00E73FF3" w:rsidP="006B6467">
      <w:pPr>
        <w:pStyle w:val="ListParagraph"/>
        <w:numPr>
          <w:ilvl w:val="0"/>
          <w:numId w:val="45"/>
        </w:numPr>
        <w:rPr>
          <w:b/>
        </w:rPr>
      </w:pPr>
      <w:r w:rsidRPr="00972BD3">
        <w:t>The increase in General Administrative Support</w:t>
      </w:r>
      <w:r>
        <w:t>,</w:t>
      </w:r>
      <w:r w:rsidRPr="00972BD3">
        <w:t xml:space="preserve"> Supplies (E244) was due to </w:t>
      </w:r>
      <w:r>
        <w:t>five</w:t>
      </w:r>
      <w:r w:rsidRPr="00972BD3">
        <w:t xml:space="preserve"> LEAs making larger purchases for licensing of software and non-instructional technology</w:t>
      </w:r>
      <w:r>
        <w:t>.</w:t>
      </w:r>
    </w:p>
    <w:p w14:paraId="2916829C" w14:textId="77777777" w:rsidR="00E73FF3" w:rsidRPr="00B6588A" w:rsidRDefault="00E73FF3" w:rsidP="006B6467">
      <w:pPr>
        <w:pStyle w:val="ListParagraph"/>
        <w:numPr>
          <w:ilvl w:val="0"/>
          <w:numId w:val="45"/>
        </w:numPr>
        <w:rPr>
          <w:b/>
        </w:rPr>
      </w:pPr>
      <w:r w:rsidRPr="00B6588A">
        <w:t>The increase in Food Service Operations</w:t>
      </w:r>
      <w:r>
        <w:t>, Other (EA316) wa</w:t>
      </w:r>
      <w:r w:rsidRPr="00B6588A">
        <w:t>s due to one LEA inco</w:t>
      </w:r>
      <w:r>
        <w:t>rrectly identifying costs charged</w:t>
      </w:r>
      <w:r w:rsidRPr="00B6588A">
        <w:t xml:space="preserve"> to Food Service for indirect costs in the past. They are now coding these costs correctly which caused the increase in this category. </w:t>
      </w:r>
    </w:p>
    <w:p w14:paraId="5F9D6141" w14:textId="77777777" w:rsidR="00E73FF3" w:rsidRPr="00070CEC" w:rsidRDefault="00E73FF3" w:rsidP="006B6467">
      <w:pPr>
        <w:pStyle w:val="ListParagraph"/>
        <w:numPr>
          <w:ilvl w:val="0"/>
          <w:numId w:val="45"/>
        </w:numPr>
        <w:rPr>
          <w:b/>
        </w:rPr>
      </w:pPr>
      <w:r w:rsidRPr="00B6588A">
        <w:t>The increase in Enterpris</w:t>
      </w:r>
      <w:r>
        <w:t>e Operations Supplies (E3B16) was</w:t>
      </w:r>
      <w:r w:rsidRPr="00B6588A">
        <w:t xml:space="preserve"> due to one LEA changing roles and is now offering software products and services to the school districts and charters, which require them to record more software license fees. In the past, they could offer these services to school districts and charters with software created internally so had need for minimal software licenses.</w:t>
      </w:r>
    </w:p>
    <w:p w14:paraId="33A8D880" w14:textId="77777777" w:rsidR="00E73FF3" w:rsidRPr="00070CEC" w:rsidRDefault="00E73FF3" w:rsidP="006B6467">
      <w:pPr>
        <w:pStyle w:val="ListParagraph"/>
        <w:numPr>
          <w:ilvl w:val="0"/>
          <w:numId w:val="45"/>
        </w:numPr>
        <w:rPr>
          <w:b/>
        </w:rPr>
      </w:pPr>
      <w:r w:rsidRPr="00070CEC">
        <w:t>The increase in Equipment, Facilities &amp; Construction Services</w:t>
      </w:r>
      <w:r>
        <w:t>, and Equipment (E63) was due to seventeen</w:t>
      </w:r>
      <w:r w:rsidRPr="00070CEC">
        <w:t xml:space="preserve"> LEAs making large purchases of technology equipment and regular equipment using long term facilities maintenance (LTFM) funds provided through state funding. </w:t>
      </w:r>
    </w:p>
    <w:p w14:paraId="6F8670D4" w14:textId="77777777" w:rsidR="00E73FF3" w:rsidRPr="000C1F08" w:rsidRDefault="00E73FF3" w:rsidP="006B6467">
      <w:pPr>
        <w:pStyle w:val="ListParagraph"/>
        <w:numPr>
          <w:ilvl w:val="0"/>
          <w:numId w:val="45"/>
        </w:numPr>
        <w:rPr>
          <w:b/>
        </w:rPr>
      </w:pPr>
      <w:r w:rsidRPr="00070CEC">
        <w:t>The increase in Community Services</w:t>
      </w:r>
      <w:r>
        <w:t>, Property (E82) wa</w:t>
      </w:r>
      <w:r w:rsidRPr="00070CEC">
        <w:t xml:space="preserve">s due to </w:t>
      </w:r>
      <w:r>
        <w:t>five</w:t>
      </w:r>
      <w:r w:rsidRPr="00070CEC">
        <w:t xml:space="preserve"> LEAs having larger expenses for equipment in FY18 than in FY17.</w:t>
      </w:r>
    </w:p>
    <w:p w14:paraId="13A3560D" w14:textId="6F457CD0" w:rsidR="00E73FF3" w:rsidRPr="00545746" w:rsidRDefault="00E73FF3" w:rsidP="006B6467">
      <w:pPr>
        <w:pStyle w:val="ListParagraph"/>
        <w:numPr>
          <w:ilvl w:val="0"/>
          <w:numId w:val="45"/>
        </w:numPr>
        <w:autoSpaceDE w:val="0"/>
        <w:autoSpaceDN w:val="0"/>
        <w:adjustRightInd w:val="0"/>
        <w:rPr>
          <w:b/>
        </w:rPr>
      </w:pPr>
      <w:r w:rsidRPr="000C1F08">
        <w:rPr>
          <w:color w:val="212121"/>
        </w:rPr>
        <w:t>Minnesota will not be able to provide Current Expenditures Paid from State and Local Funds (CE1) and Current Expenditures Paid from Federal Funds (CE2) until FY20.</w:t>
      </w:r>
    </w:p>
    <w:p w14:paraId="33DFBDDD" w14:textId="68657805" w:rsidR="00545746" w:rsidRPr="00545746" w:rsidRDefault="00545746" w:rsidP="006B6467">
      <w:pPr>
        <w:pStyle w:val="ListParagraph"/>
        <w:numPr>
          <w:ilvl w:val="0"/>
          <w:numId w:val="45"/>
        </w:numPr>
        <w:autoSpaceDE w:val="0"/>
        <w:autoSpaceDN w:val="0"/>
        <w:adjustRightInd w:val="0"/>
        <w:rPr>
          <w:b/>
        </w:rPr>
      </w:pPr>
      <w:r>
        <w:rPr>
          <w:color w:val="212121"/>
        </w:rPr>
        <w:t>The FY 1</w:t>
      </w:r>
      <w:r w:rsidR="00CD4595">
        <w:rPr>
          <w:color w:val="212121"/>
        </w:rPr>
        <w:t>8</w:t>
      </w:r>
      <w:r>
        <w:rPr>
          <w:color w:val="212121"/>
        </w:rPr>
        <w:t xml:space="preserve"> 2a file was revised to move amounts for expenditures </w:t>
      </w:r>
      <w:r w:rsidRPr="00545746">
        <w:rPr>
          <w:color w:val="212121"/>
        </w:rPr>
        <w:t xml:space="preserve">reported under Enterprise Operations (3200) Purchased Services (300-500) that should have been reported in Support Services, Student Transportation (2700) Purchased Services. </w:t>
      </w:r>
      <w:r>
        <w:rPr>
          <w:color w:val="212121"/>
        </w:rPr>
        <w:t xml:space="preserve">The following revisions were made: </w:t>
      </w:r>
    </w:p>
    <w:p w14:paraId="51CC66C0" w14:textId="77777777" w:rsidR="00E85BBB" w:rsidRDefault="00E85BBB" w:rsidP="006B6467">
      <w:pPr>
        <w:pStyle w:val="ListParagraph"/>
        <w:numPr>
          <w:ilvl w:val="1"/>
          <w:numId w:val="45"/>
        </w:numPr>
        <w:autoSpaceDE w:val="0"/>
        <w:autoSpaceDN w:val="0"/>
        <w:adjustRightInd w:val="0"/>
        <w:rPr>
          <w:color w:val="212121"/>
        </w:rPr>
        <w:sectPr w:rsidR="00E85BBB" w:rsidSect="00E85BBB">
          <w:type w:val="continuous"/>
          <w:pgSz w:w="12240" w:h="15840"/>
          <w:pgMar w:top="1008" w:right="1008" w:bottom="1008" w:left="1008" w:header="720" w:footer="432" w:gutter="0"/>
          <w:pgNumType w:start="2"/>
          <w:cols w:space="720"/>
          <w:docGrid w:linePitch="360"/>
        </w:sectPr>
      </w:pPr>
    </w:p>
    <w:p w14:paraId="280EC5AD" w14:textId="5C8768CD"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E11 (Decreased by $38,230)</w:t>
      </w:r>
    </w:p>
    <w:p w14:paraId="59C23ECF"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E12 (Decreased by $12,828)</w:t>
      </w:r>
    </w:p>
    <w:p w14:paraId="0BF0778D"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E13 (Decreased by $2,967)</w:t>
      </w:r>
    </w:p>
    <w:p w14:paraId="2327025D"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E16 (Decreased by $1,796)</w:t>
      </w:r>
    </w:p>
    <w:p w14:paraId="2A926EB9"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E18 (Decreased by $156)</w:t>
      </w:r>
    </w:p>
    <w:p w14:paraId="4EAE66E1"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STE1 (Decreased by $55,977)</w:t>
      </w:r>
    </w:p>
    <w:p w14:paraId="13AD9E02"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E212 (Decreased by $1,691)</w:t>
      </w:r>
    </w:p>
    <w:p w14:paraId="06936528"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E213 (Decreased by $2,369)</w:t>
      </w:r>
    </w:p>
    <w:p w14:paraId="5F9C6C5F"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E214 (Decreased by $1,527)</w:t>
      </w:r>
    </w:p>
    <w:p w14:paraId="0EF6653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E215 (Decreased by $2,739)</w:t>
      </w:r>
    </w:p>
    <w:p w14:paraId="1D9677C8"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E216 (Decreased by $2,239)</w:t>
      </w:r>
    </w:p>
    <w:p w14:paraId="307DE3F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E217 (Decreased by $910)</w:t>
      </w:r>
    </w:p>
    <w:p w14:paraId="68A01A7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E218 (Decreased by $762)</w:t>
      </w:r>
    </w:p>
    <w:p w14:paraId="6123C129"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TE21 (Decreased by $12,237)</w:t>
      </w:r>
    </w:p>
    <w:p w14:paraId="33B626C0"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E222 (Decreased by $571)</w:t>
      </w:r>
    </w:p>
    <w:p w14:paraId="6DF959F5"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E223 (Decreased by $959)</w:t>
      </w:r>
    </w:p>
    <w:p w14:paraId="11FCED6A"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E224 (Decreased by $515)</w:t>
      </w:r>
    </w:p>
    <w:p w14:paraId="2F2CB41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E225 (Decreased by $666)</w:t>
      </w:r>
    </w:p>
    <w:p w14:paraId="6105426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E226 (Decreased by $850)</w:t>
      </w:r>
    </w:p>
    <w:p w14:paraId="21D21D4D"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E227 (Decreased by $313)</w:t>
      </w:r>
    </w:p>
    <w:p w14:paraId="14BAD450"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lastRenderedPageBreak/>
        <w:t>E228 (Decreased by $294)</w:t>
      </w:r>
    </w:p>
    <w:p w14:paraId="5E6FC386"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TE22 (Decreased by $4,168)</w:t>
      </w:r>
    </w:p>
    <w:p w14:paraId="00ACC9F2"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E232 (Decreased by $248)</w:t>
      </w:r>
    </w:p>
    <w:p w14:paraId="7FCBE95B"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E233 (Decreased by $575)</w:t>
      </w:r>
    </w:p>
    <w:p w14:paraId="4CC43AD9"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E234 (Decreased by $916)</w:t>
      </w:r>
    </w:p>
    <w:p w14:paraId="1F1286B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E235 (Decreased by $53)</w:t>
      </w:r>
    </w:p>
    <w:p w14:paraId="24C66223"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E236 (Decreased by $2,204)</w:t>
      </w:r>
    </w:p>
    <w:p w14:paraId="69AF9BC6"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E237 (Increased by $16,562,518)</w:t>
      </w:r>
    </w:p>
    <w:p w14:paraId="10F7EA93"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E238 (Decreased by $727)</w:t>
      </w:r>
    </w:p>
    <w:p w14:paraId="11EED59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TE23 (Increased by $16,557,795)</w:t>
      </w:r>
    </w:p>
    <w:p w14:paraId="12856AB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E242 (Decreased by $67)</w:t>
      </w:r>
    </w:p>
    <w:p w14:paraId="235C767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E243 (Decreased by $415)</w:t>
      </w:r>
    </w:p>
    <w:p w14:paraId="2D3916E9"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E244 (Decreased by $266)</w:t>
      </w:r>
    </w:p>
    <w:p w14:paraId="0230A929"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E245 (Decreased by $26)</w:t>
      </w:r>
    </w:p>
    <w:p w14:paraId="1FD64C6F"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E246 (Decreased by $669)</w:t>
      </w:r>
    </w:p>
    <w:p w14:paraId="7B3EFD30"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E247 (Decreased by $225)</w:t>
      </w:r>
    </w:p>
    <w:p w14:paraId="3A841A7E"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E248 (Decreased by $70)</w:t>
      </w:r>
    </w:p>
    <w:p w14:paraId="78F91795"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TE24 (Decreased by $1,738)</w:t>
      </w:r>
    </w:p>
    <w:p w14:paraId="070A97B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E262 (Decreased by $6)</w:t>
      </w:r>
    </w:p>
    <w:p w14:paraId="3C6BAA4A"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E263 (Decreased by $29)</w:t>
      </w:r>
    </w:p>
    <w:p w14:paraId="0970AC0F"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E264 (Decreased by $67)</w:t>
      </w:r>
    </w:p>
    <w:p w14:paraId="4285606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E265 (Decreased by $16)</w:t>
      </w:r>
    </w:p>
    <w:p w14:paraId="11CFA4DD"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E266 (Decreased by $13)</w:t>
      </w:r>
    </w:p>
    <w:p w14:paraId="65F45F2A"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E267 (Decreased by $4)</w:t>
      </w:r>
    </w:p>
    <w:p w14:paraId="6AF3C6E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E268 (Decreased by $222)</w:t>
      </w:r>
    </w:p>
    <w:p w14:paraId="2522039A"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TE26 (Decreased by $357)</w:t>
      </w:r>
    </w:p>
    <w:p w14:paraId="24F0FEA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STE22 (Decreased by $2,583)</w:t>
      </w:r>
    </w:p>
    <w:p w14:paraId="4C65AF4C"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STE23 (Decreased by $4,347)</w:t>
      </w:r>
    </w:p>
    <w:p w14:paraId="7402C8A7"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STE24 (Decreased by $3,291)</w:t>
      </w:r>
    </w:p>
    <w:p w14:paraId="29D8AAE7"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STE25 (Decreased by $3,500)</w:t>
      </w:r>
    </w:p>
    <w:p w14:paraId="782119AF"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STE26 (Decreased by $5,975)</w:t>
      </w:r>
    </w:p>
    <w:p w14:paraId="28E35080"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STE27 (Increased by $16,561,066)</w:t>
      </w:r>
    </w:p>
    <w:p w14:paraId="3394172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STE28 (Decreased by $2,075)</w:t>
      </w:r>
    </w:p>
    <w:p w14:paraId="53489558"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STE2T (Increased by $16,539,295)</w:t>
      </w:r>
    </w:p>
    <w:p w14:paraId="229645EF"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E3B13 (Decreased by $16,483,320)</w:t>
      </w:r>
    </w:p>
    <w:p w14:paraId="7A05AA0D"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E3B1 (Decreased by $16,483,320)</w:t>
      </w:r>
    </w:p>
    <w:p w14:paraId="4659B8D2"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STE3 (Decreased by $16,483,320)</w:t>
      </w:r>
    </w:p>
    <w:p w14:paraId="7B14331E"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TE5 (Decreased by $2)</w:t>
      </w:r>
    </w:p>
    <w:p w14:paraId="50F9F62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E61 (Increased by $24,453)</w:t>
      </w:r>
    </w:p>
    <w:p w14:paraId="2064A0D1"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E62 (Decreased by $24,453)</w:t>
      </w:r>
    </w:p>
    <w:p w14:paraId="4F7A2E51"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TE10 (Decreased by $24,453)</w:t>
      </w:r>
    </w:p>
    <w:p w14:paraId="1D4FC2B4" w14:textId="77777777" w:rsidR="00545746" w:rsidRPr="00545746" w:rsidRDefault="00545746" w:rsidP="006B6467">
      <w:pPr>
        <w:pStyle w:val="ListParagraph"/>
        <w:numPr>
          <w:ilvl w:val="1"/>
          <w:numId w:val="45"/>
        </w:numPr>
        <w:autoSpaceDE w:val="0"/>
        <w:autoSpaceDN w:val="0"/>
        <w:adjustRightInd w:val="0"/>
        <w:ind w:left="1440"/>
        <w:rPr>
          <w:color w:val="212121"/>
        </w:rPr>
      </w:pPr>
      <w:r w:rsidRPr="00545746">
        <w:rPr>
          <w:color w:val="212121"/>
        </w:rPr>
        <w:t>TE11 (Decreased by $2)</w:t>
      </w:r>
    </w:p>
    <w:p w14:paraId="57D22FE5" w14:textId="17ED2EBD" w:rsidR="00545746" w:rsidRPr="000C1F08" w:rsidRDefault="00545746" w:rsidP="006B6467">
      <w:pPr>
        <w:pStyle w:val="ListParagraph"/>
        <w:numPr>
          <w:ilvl w:val="1"/>
          <w:numId w:val="45"/>
        </w:numPr>
        <w:autoSpaceDE w:val="0"/>
        <w:autoSpaceDN w:val="0"/>
        <w:adjustRightInd w:val="0"/>
        <w:ind w:left="1440"/>
        <w:rPr>
          <w:b/>
        </w:rPr>
      </w:pPr>
      <w:r w:rsidRPr="00545746">
        <w:rPr>
          <w:color w:val="212121"/>
        </w:rPr>
        <w:t xml:space="preserve">NCE13 (Decreased by $2) </w:t>
      </w:r>
    </w:p>
    <w:p w14:paraId="614D2F89" w14:textId="77777777" w:rsidR="00E85BBB" w:rsidRDefault="00E85BBB" w:rsidP="00204CCD">
      <w:pPr>
        <w:pStyle w:val="Heading1"/>
        <w:sectPr w:rsidR="00E85BBB" w:rsidSect="00E85BBB">
          <w:type w:val="continuous"/>
          <w:pgSz w:w="12240" w:h="15840"/>
          <w:pgMar w:top="1008" w:right="1008" w:bottom="1008" w:left="1008" w:header="720" w:footer="432" w:gutter="0"/>
          <w:pgNumType w:start="2"/>
          <w:cols w:num="2" w:space="180"/>
          <w:docGrid w:linePitch="360"/>
        </w:sectPr>
      </w:pPr>
    </w:p>
    <w:p w14:paraId="4914BB32" w14:textId="298EAB45" w:rsidR="00E73FF3" w:rsidRPr="004822C9" w:rsidRDefault="00E73FF3" w:rsidP="00204CCD">
      <w:pPr>
        <w:pStyle w:val="Heading1"/>
      </w:pPr>
      <w:r w:rsidRPr="004822C9">
        <w:t xml:space="preserve">Mississippi </w:t>
      </w:r>
    </w:p>
    <w:p w14:paraId="3B5E5B62" w14:textId="77777777" w:rsidR="00E73FF3" w:rsidRDefault="00E73FF3" w:rsidP="00E73FF3">
      <w:r w:rsidRPr="004822C9">
        <w:tab/>
      </w:r>
      <w:r w:rsidRPr="004822C9">
        <w:rPr>
          <w:b/>
        </w:rPr>
        <w:t>Fiscal Year:</w:t>
      </w:r>
      <w:r w:rsidRPr="004822C9">
        <w:t xml:space="preserve"> July 1–June 30</w:t>
      </w:r>
    </w:p>
    <w:p w14:paraId="2DE49FDC" w14:textId="77777777" w:rsidR="00E73FF3" w:rsidRPr="003B012C" w:rsidRDefault="00E73FF3" w:rsidP="00E73FF3">
      <w:pPr>
        <w:rPr>
          <w:b/>
        </w:rPr>
      </w:pPr>
      <w:r>
        <w:tab/>
      </w:r>
      <w:r>
        <w:rPr>
          <w:b/>
        </w:rPr>
        <w:t>Notes:</w:t>
      </w:r>
    </w:p>
    <w:p w14:paraId="28DB02DA" w14:textId="77777777" w:rsidR="00545746" w:rsidRDefault="00E73FF3" w:rsidP="006B6467">
      <w:pPr>
        <w:pStyle w:val="ListParagraph"/>
        <w:numPr>
          <w:ilvl w:val="0"/>
          <w:numId w:val="46"/>
        </w:numPr>
        <w:rPr>
          <w:rFonts w:eastAsia="Times New Roman"/>
        </w:rPr>
      </w:pPr>
      <w:r w:rsidRPr="003B012C">
        <w:rPr>
          <w:rFonts w:eastAsia="Times New Roman"/>
        </w:rPr>
        <w:t>Expenditures for Sixteenth Section Lands (district investment properties) were previously reported in General Administration (E264) and are now reported in Other Direct Cost Programs (E9D). </w:t>
      </w:r>
    </w:p>
    <w:p w14:paraId="287174EE" w14:textId="614E5AD1" w:rsidR="00545746" w:rsidRDefault="00545746" w:rsidP="006B6467">
      <w:pPr>
        <w:pStyle w:val="ListParagraph"/>
        <w:numPr>
          <w:ilvl w:val="0"/>
          <w:numId w:val="46"/>
        </w:numPr>
        <w:rPr>
          <w:rFonts w:eastAsia="Times New Roman"/>
        </w:rPr>
      </w:pPr>
      <w:r>
        <w:rPr>
          <w:rFonts w:eastAsia="Times New Roman"/>
        </w:rPr>
        <w:t>The FY 1</w:t>
      </w:r>
      <w:r w:rsidR="00CD4595">
        <w:rPr>
          <w:rFonts w:eastAsia="Times New Roman"/>
        </w:rPr>
        <w:t>8</w:t>
      </w:r>
      <w:r>
        <w:rPr>
          <w:rFonts w:eastAsia="Times New Roman"/>
        </w:rPr>
        <w:t xml:space="preserve"> 2a file was revised to reflect new reporting on CE1 and CE2. Capital outlay expenditures were re-distributed based on updated national totals. The following revisions were made:</w:t>
      </w:r>
    </w:p>
    <w:p w14:paraId="6BDB06D4" w14:textId="0A7EF73A" w:rsidR="00545746" w:rsidRPr="00545746" w:rsidRDefault="00545746" w:rsidP="006B6467">
      <w:pPr>
        <w:pStyle w:val="ListParagraph"/>
        <w:numPr>
          <w:ilvl w:val="1"/>
          <w:numId w:val="46"/>
        </w:numPr>
        <w:rPr>
          <w:rFonts w:eastAsia="Times New Roman"/>
        </w:rPr>
      </w:pPr>
      <w:r w:rsidRPr="00545746">
        <w:rPr>
          <w:rFonts w:eastAsia="Times New Roman"/>
        </w:rPr>
        <w:t>E62 (Increased by $179,046)</w:t>
      </w:r>
    </w:p>
    <w:p w14:paraId="4CA1D792" w14:textId="77777777" w:rsidR="00545746" w:rsidRPr="00545746" w:rsidRDefault="00545746" w:rsidP="006B6467">
      <w:pPr>
        <w:pStyle w:val="ListParagraph"/>
        <w:numPr>
          <w:ilvl w:val="1"/>
          <w:numId w:val="46"/>
        </w:numPr>
        <w:rPr>
          <w:rFonts w:eastAsia="Times New Roman"/>
        </w:rPr>
      </w:pPr>
      <w:r w:rsidRPr="00545746">
        <w:rPr>
          <w:rFonts w:eastAsia="Times New Roman"/>
        </w:rPr>
        <w:t>E63 (Decreased by $179,046)</w:t>
      </w:r>
    </w:p>
    <w:p w14:paraId="77D7D846" w14:textId="77777777" w:rsidR="00545746" w:rsidRPr="00545746" w:rsidRDefault="00545746" w:rsidP="006B6467">
      <w:pPr>
        <w:pStyle w:val="ListParagraph"/>
        <w:numPr>
          <w:ilvl w:val="1"/>
          <w:numId w:val="46"/>
        </w:numPr>
        <w:rPr>
          <w:rFonts w:eastAsia="Times New Roman"/>
        </w:rPr>
      </w:pPr>
      <w:r w:rsidRPr="00545746">
        <w:rPr>
          <w:rFonts w:eastAsia="Times New Roman"/>
        </w:rPr>
        <w:t>CE1 (Increased by $3,821,721,308)</w:t>
      </w:r>
    </w:p>
    <w:p w14:paraId="36D58BEC" w14:textId="2E90E646" w:rsidR="00E73FF3" w:rsidRPr="003B012C" w:rsidRDefault="00545746" w:rsidP="006B6467">
      <w:pPr>
        <w:pStyle w:val="ListParagraph"/>
        <w:numPr>
          <w:ilvl w:val="1"/>
          <w:numId w:val="46"/>
        </w:numPr>
        <w:rPr>
          <w:rFonts w:eastAsia="Times New Roman"/>
        </w:rPr>
      </w:pPr>
      <w:r w:rsidRPr="00545746">
        <w:rPr>
          <w:rFonts w:eastAsia="Times New Roman"/>
        </w:rPr>
        <w:t>CE2 (Increased by $439,659,884)</w:t>
      </w:r>
    </w:p>
    <w:p w14:paraId="0A6281E2" w14:textId="77777777" w:rsidR="00E73FF3" w:rsidRPr="004822C9" w:rsidRDefault="00E73FF3" w:rsidP="00204CCD">
      <w:pPr>
        <w:pStyle w:val="Heading1"/>
      </w:pPr>
      <w:r w:rsidRPr="004822C9">
        <w:t>Missouri</w:t>
      </w:r>
    </w:p>
    <w:p w14:paraId="001D837D" w14:textId="77777777" w:rsidR="00E73FF3" w:rsidRPr="00A85C9E" w:rsidRDefault="00E73FF3" w:rsidP="00E73FF3">
      <w:r w:rsidRPr="00A85C9E">
        <w:tab/>
      </w:r>
      <w:r w:rsidRPr="00A85C9E">
        <w:rPr>
          <w:b/>
        </w:rPr>
        <w:t>Fiscal Year:</w:t>
      </w:r>
      <w:r w:rsidRPr="00A85C9E">
        <w:t xml:space="preserve"> July 1–June 30</w:t>
      </w:r>
    </w:p>
    <w:p w14:paraId="0749F15C" w14:textId="77777777" w:rsidR="00E73FF3" w:rsidRPr="00A85C9E" w:rsidRDefault="00E73FF3" w:rsidP="00E73FF3">
      <w:pPr>
        <w:rPr>
          <w:b/>
        </w:rPr>
      </w:pPr>
      <w:r w:rsidRPr="00A85C9E">
        <w:tab/>
      </w:r>
      <w:r w:rsidRPr="00A85C9E">
        <w:rPr>
          <w:b/>
        </w:rPr>
        <w:t>Notes:</w:t>
      </w:r>
    </w:p>
    <w:p w14:paraId="3ABD0A93" w14:textId="77777777" w:rsidR="00E73FF3" w:rsidRDefault="00E73FF3" w:rsidP="00E73FF3">
      <w:pPr>
        <w:pStyle w:val="ListParagraph"/>
        <w:numPr>
          <w:ilvl w:val="0"/>
          <w:numId w:val="17"/>
        </w:numPr>
        <w:autoSpaceDE w:val="0"/>
        <w:autoSpaceDN w:val="0"/>
        <w:adjustRightInd w:val="0"/>
      </w:pPr>
      <w:r w:rsidRPr="00EB7AF8">
        <w:t xml:space="preserve">Missouri is collecting </w:t>
      </w:r>
      <w:r>
        <w:t xml:space="preserve">Summer School Revenue (R1N) </w:t>
      </w:r>
      <w:r w:rsidRPr="00EB7AF8">
        <w:t>separately allowing us to report this for the first time this year.</w:t>
      </w:r>
    </w:p>
    <w:p w14:paraId="014B7B72" w14:textId="77777777" w:rsidR="00E73FF3" w:rsidRDefault="00E73FF3" w:rsidP="00E73FF3">
      <w:pPr>
        <w:pStyle w:val="ListParagraph"/>
        <w:numPr>
          <w:ilvl w:val="0"/>
          <w:numId w:val="17"/>
        </w:numPr>
        <w:autoSpaceDE w:val="0"/>
        <w:autoSpaceDN w:val="0"/>
        <w:adjustRightInd w:val="0"/>
      </w:pPr>
      <w:r w:rsidRPr="006625A6">
        <w:t xml:space="preserve">Other Sources of Revenue (R5) is at least </w:t>
      </w:r>
      <w:proofErr w:type="gramStart"/>
      <w:r w:rsidRPr="006625A6">
        <w:t>$50,000,000, and</w:t>
      </w:r>
      <w:proofErr w:type="gramEnd"/>
      <w:r w:rsidRPr="006625A6">
        <w:t xml:space="preserve"> increased more than 50% from the prior year. </w:t>
      </w:r>
      <w:r>
        <w:t>The a</w:t>
      </w:r>
      <w:r w:rsidRPr="006625A6">
        <w:t>mounts reported by districts/charter schools in Missouri increased. This may be due to heightened awareness of importance of coding due to the upcoming building level current expenditure calculation requirement. The state of Missouri has stressed importance of proper reporting of revenues and expenditures</w:t>
      </w:r>
      <w:r>
        <w:t>.</w:t>
      </w:r>
    </w:p>
    <w:p w14:paraId="47CB64A2" w14:textId="77777777" w:rsidR="00E73FF3" w:rsidRDefault="00E73FF3" w:rsidP="00E73FF3">
      <w:pPr>
        <w:pStyle w:val="ListParagraph"/>
        <w:numPr>
          <w:ilvl w:val="0"/>
          <w:numId w:val="17"/>
        </w:numPr>
        <w:autoSpaceDE w:val="0"/>
        <w:autoSpaceDN w:val="0"/>
        <w:adjustRightInd w:val="0"/>
      </w:pPr>
      <w:r>
        <w:t xml:space="preserve">Several expenditure categories that increased may be due to </w:t>
      </w:r>
      <w:r w:rsidRPr="006625A6">
        <w:t>heightened awareness of importance of coding due to the upcoming building level current expenditure calculation requirement. The state of Missouri has stressed importance of proper reporting of revenues and expenditures</w:t>
      </w:r>
      <w:r>
        <w:t>.</w:t>
      </w:r>
    </w:p>
    <w:p w14:paraId="60E078BC" w14:textId="77777777" w:rsidR="00E73FF3" w:rsidRPr="003F48CA" w:rsidRDefault="00E73FF3" w:rsidP="00E73FF3">
      <w:pPr>
        <w:pStyle w:val="ListParagraph"/>
        <w:numPr>
          <w:ilvl w:val="0"/>
          <w:numId w:val="17"/>
        </w:numPr>
        <w:autoSpaceDE w:val="0"/>
        <w:autoSpaceDN w:val="0"/>
        <w:adjustRightInd w:val="0"/>
      </w:pPr>
      <w:r w:rsidRPr="003F48CA">
        <w:t>Food Services, Purchased Services (E3A13) is at least $10,000,000, and increased more than 20% from the prior year. More and more districts/charter schools are contracting their food service programs out</w:t>
      </w:r>
      <w:r>
        <w:t>,</w:t>
      </w:r>
      <w:r w:rsidRPr="003F48CA">
        <w:t xml:space="preserve"> resulting in more purchased service cost and less supply cost. </w:t>
      </w:r>
    </w:p>
    <w:p w14:paraId="1E84C075" w14:textId="43DF31FA" w:rsidR="00E73FF3" w:rsidRDefault="00E73FF3" w:rsidP="00E73FF3">
      <w:pPr>
        <w:pStyle w:val="ListParagraph"/>
        <w:numPr>
          <w:ilvl w:val="0"/>
          <w:numId w:val="17"/>
        </w:numPr>
        <w:autoSpaceDE w:val="0"/>
        <w:autoSpaceDN w:val="0"/>
        <w:adjustRightInd w:val="0"/>
      </w:pPr>
      <w:r w:rsidRPr="00FF3BC8">
        <w:t xml:space="preserve">Missouri </w:t>
      </w:r>
      <w:r>
        <w:t xml:space="preserve">will be able to report </w:t>
      </w:r>
      <w:r w:rsidRPr="00FF3BC8">
        <w:t xml:space="preserve">Current Expenditures Paid from state and Local Funds </w:t>
      </w:r>
      <w:r>
        <w:t xml:space="preserve">(CE1) </w:t>
      </w:r>
      <w:r w:rsidRPr="00FF3BC8">
        <w:t>and Current Expenditures Paid from Federal Funds</w:t>
      </w:r>
      <w:r>
        <w:t xml:space="preserve"> (CE2)</w:t>
      </w:r>
      <w:r w:rsidRPr="00FF3BC8">
        <w:t xml:space="preserve"> starting with the FY</w:t>
      </w:r>
      <w:r>
        <w:t>19 data collection.</w:t>
      </w:r>
    </w:p>
    <w:p w14:paraId="648D2FB7" w14:textId="6FC1E086" w:rsidR="00545746" w:rsidRDefault="00CD4595" w:rsidP="00E73FF3">
      <w:pPr>
        <w:pStyle w:val="ListParagraph"/>
        <w:numPr>
          <w:ilvl w:val="0"/>
          <w:numId w:val="17"/>
        </w:numPr>
        <w:autoSpaceDE w:val="0"/>
        <w:autoSpaceDN w:val="0"/>
        <w:adjustRightInd w:val="0"/>
      </w:pPr>
      <w:r>
        <w:lastRenderedPageBreak/>
        <w:t xml:space="preserve">In the FY 18 2a file, Missouri </w:t>
      </w:r>
      <w:proofErr w:type="gramStart"/>
      <w:r>
        <w:t>made revisions to</w:t>
      </w:r>
      <w:proofErr w:type="gramEnd"/>
      <w:r>
        <w:t xml:space="preserve"> reconcile differences between NPEFS and F-33. The following revisions were made:</w:t>
      </w:r>
    </w:p>
    <w:p w14:paraId="083F9946" w14:textId="77777777" w:rsidR="00CD4595" w:rsidRDefault="00CD4595" w:rsidP="00CD4595">
      <w:pPr>
        <w:pStyle w:val="ListParagraph"/>
        <w:numPr>
          <w:ilvl w:val="1"/>
          <w:numId w:val="17"/>
        </w:numPr>
        <w:autoSpaceDE w:val="0"/>
        <w:autoSpaceDN w:val="0"/>
        <w:adjustRightInd w:val="0"/>
      </w:pPr>
      <w:r>
        <w:t>E13 (Decreased by $1,107)</w:t>
      </w:r>
    </w:p>
    <w:p w14:paraId="0AE7C5FC" w14:textId="77777777" w:rsidR="00CD4595" w:rsidRDefault="00CD4595" w:rsidP="00CD4595">
      <w:pPr>
        <w:pStyle w:val="ListParagraph"/>
        <w:numPr>
          <w:ilvl w:val="1"/>
          <w:numId w:val="17"/>
        </w:numPr>
        <w:autoSpaceDE w:val="0"/>
        <w:autoSpaceDN w:val="0"/>
        <w:adjustRightInd w:val="0"/>
      </w:pPr>
      <w:r>
        <w:t>E18 (Increased by $1,107)</w:t>
      </w:r>
    </w:p>
    <w:p w14:paraId="78A306D2" w14:textId="77777777" w:rsidR="00CD4595" w:rsidRDefault="00CD4595" w:rsidP="00CD4595">
      <w:pPr>
        <w:pStyle w:val="ListParagraph"/>
        <w:numPr>
          <w:ilvl w:val="1"/>
          <w:numId w:val="17"/>
        </w:numPr>
        <w:autoSpaceDE w:val="0"/>
        <w:autoSpaceDN w:val="0"/>
        <w:adjustRightInd w:val="0"/>
      </w:pPr>
      <w:r>
        <w:t>E11A (Decreased by $93,971,750)</w:t>
      </w:r>
    </w:p>
    <w:p w14:paraId="2149A1EC" w14:textId="77777777" w:rsidR="00CD4595" w:rsidRDefault="00CD4595" w:rsidP="00CD4595">
      <w:pPr>
        <w:pStyle w:val="ListParagraph"/>
        <w:numPr>
          <w:ilvl w:val="1"/>
          <w:numId w:val="17"/>
        </w:numPr>
        <w:autoSpaceDE w:val="0"/>
        <w:autoSpaceDN w:val="0"/>
        <w:adjustRightInd w:val="0"/>
      </w:pPr>
      <w:r>
        <w:t>E11B (Decreased by $252,354,837)</w:t>
      </w:r>
    </w:p>
    <w:p w14:paraId="20D5A97C" w14:textId="77777777" w:rsidR="00CD4595" w:rsidRDefault="00CD4595" w:rsidP="00CD4595">
      <w:pPr>
        <w:pStyle w:val="ListParagraph"/>
        <w:numPr>
          <w:ilvl w:val="1"/>
          <w:numId w:val="17"/>
        </w:numPr>
        <w:autoSpaceDE w:val="0"/>
        <w:autoSpaceDN w:val="0"/>
        <w:adjustRightInd w:val="0"/>
      </w:pPr>
      <w:r>
        <w:t>E61 (Increased by $1,137)</w:t>
      </w:r>
    </w:p>
    <w:p w14:paraId="3FD3D037" w14:textId="77777777" w:rsidR="00CD4595" w:rsidRDefault="00CD4595" w:rsidP="00CD4595">
      <w:pPr>
        <w:pStyle w:val="ListParagraph"/>
        <w:numPr>
          <w:ilvl w:val="1"/>
          <w:numId w:val="17"/>
        </w:numPr>
        <w:autoSpaceDE w:val="0"/>
        <w:autoSpaceDN w:val="0"/>
        <w:adjustRightInd w:val="0"/>
      </w:pPr>
      <w:r>
        <w:t>E63 (Decreased by $1,137)</w:t>
      </w:r>
    </w:p>
    <w:p w14:paraId="7159CC58" w14:textId="3BE7A379" w:rsidR="00CD4595" w:rsidRDefault="00CD4595" w:rsidP="00CD4595">
      <w:pPr>
        <w:pStyle w:val="ListParagraph"/>
        <w:numPr>
          <w:ilvl w:val="1"/>
          <w:numId w:val="17"/>
        </w:numPr>
        <w:autoSpaceDE w:val="0"/>
        <w:autoSpaceDN w:val="0"/>
        <w:adjustRightInd w:val="0"/>
      </w:pPr>
      <w:r>
        <w:t>TE10 (Decreased by $1,137)</w:t>
      </w:r>
    </w:p>
    <w:p w14:paraId="65D7FB27" w14:textId="77777777" w:rsidR="00E73FF3" w:rsidRPr="00BF3DDB" w:rsidRDefault="00E73FF3" w:rsidP="00204CCD">
      <w:pPr>
        <w:pStyle w:val="Heading1"/>
      </w:pPr>
      <w:r w:rsidRPr="00BF3DDB">
        <w:t>Montana</w:t>
      </w:r>
    </w:p>
    <w:p w14:paraId="29CAFF48" w14:textId="41EC0A44" w:rsidR="00E73FF3" w:rsidRDefault="00E73FF3" w:rsidP="00E73FF3">
      <w:r w:rsidRPr="00BF3DDB">
        <w:tab/>
      </w:r>
      <w:r w:rsidRPr="00BF3DDB">
        <w:rPr>
          <w:b/>
        </w:rPr>
        <w:t>Fiscal Year:</w:t>
      </w:r>
      <w:r w:rsidRPr="00BF3DDB">
        <w:t xml:space="preserve"> July 1–June 30</w:t>
      </w:r>
    </w:p>
    <w:p w14:paraId="1752A02F" w14:textId="4AE99947" w:rsidR="00204CCD" w:rsidRPr="00204CCD" w:rsidRDefault="00204CCD" w:rsidP="00E73FF3">
      <w:pPr>
        <w:rPr>
          <w:b/>
          <w:bCs/>
        </w:rPr>
      </w:pPr>
      <w:r>
        <w:tab/>
      </w:r>
      <w:r>
        <w:rPr>
          <w:b/>
          <w:bCs/>
        </w:rPr>
        <w:t>Notes:</w:t>
      </w:r>
    </w:p>
    <w:p w14:paraId="6BB02726" w14:textId="77777777" w:rsidR="00E73FF3" w:rsidRPr="00AA7E79" w:rsidRDefault="00E73FF3" w:rsidP="006B6467">
      <w:pPr>
        <w:pStyle w:val="ListParagraph"/>
        <w:numPr>
          <w:ilvl w:val="0"/>
          <w:numId w:val="32"/>
        </w:numPr>
        <w:rPr>
          <w:u w:val="single"/>
        </w:rPr>
      </w:pPr>
      <w:r w:rsidRPr="009A05CF">
        <w:t>Other Uses, Subtotal (STE7) increased more than 25% from the prior year. Reported interest in the debt service fund increased by $17.7</w:t>
      </w:r>
      <w:r>
        <w:t>M</w:t>
      </w:r>
      <w:r w:rsidRPr="009A05CF">
        <w:t xml:space="preserve"> between FY17 and FY18. There were </w:t>
      </w:r>
      <w:r>
        <w:t>twelve</w:t>
      </w:r>
      <w:r w:rsidRPr="009A05CF">
        <w:t xml:space="preserve"> new districts reporting interest and an addition </w:t>
      </w:r>
      <w:r>
        <w:t>ten</w:t>
      </w:r>
      <w:r w:rsidRPr="009A05CF">
        <w:t xml:space="preserve"> districts reporting interest increase over $1</w:t>
      </w:r>
      <w:r>
        <w:t>M</w:t>
      </w:r>
      <w:r w:rsidRPr="009A05CF">
        <w:t>. An additiona</w:t>
      </w:r>
      <w:r>
        <w:t>l contributor to this increase wa</w:t>
      </w:r>
      <w:r w:rsidRPr="009A05CF">
        <w:t>s principal on debt and increase over FY</w:t>
      </w:r>
      <w:r>
        <w:t>1</w:t>
      </w:r>
      <w:r w:rsidRPr="009A05CF">
        <w:t xml:space="preserve">7 to FY18 of </w:t>
      </w:r>
      <w:r>
        <w:t>$</w:t>
      </w:r>
      <w:r w:rsidRPr="009A05CF">
        <w:t>11.3</w:t>
      </w:r>
      <w:r>
        <w:t>M</w:t>
      </w:r>
      <w:r w:rsidRPr="009A05CF">
        <w:t xml:space="preserve">. This includes increases of </w:t>
      </w:r>
      <w:r>
        <w:t>ten</w:t>
      </w:r>
      <w:r w:rsidRPr="009A05CF">
        <w:t xml:space="preserve"> newly reporting distr</w:t>
      </w:r>
      <w:r>
        <w:t xml:space="preserve">icts as well as an additional six </w:t>
      </w:r>
      <w:r w:rsidRPr="009A05CF">
        <w:t>districts reporting increases of over $1</w:t>
      </w:r>
      <w:r>
        <w:t>M</w:t>
      </w:r>
      <w:r w:rsidRPr="009A05CF">
        <w:t>.</w:t>
      </w:r>
    </w:p>
    <w:p w14:paraId="5FDACD45" w14:textId="77777777" w:rsidR="00E73FF3" w:rsidRPr="00AA7E79" w:rsidRDefault="00E73FF3" w:rsidP="006B6467">
      <w:pPr>
        <w:pStyle w:val="ListParagraph"/>
        <w:numPr>
          <w:ilvl w:val="0"/>
          <w:numId w:val="32"/>
        </w:numPr>
        <w:rPr>
          <w:u w:val="single"/>
        </w:rPr>
      </w:pPr>
      <w:r w:rsidRPr="00AA7E79">
        <w:t xml:space="preserve">Operation &amp; Maintenance Support Services, Property (E256) </w:t>
      </w:r>
      <w:r>
        <w:t xml:space="preserve">increased more than 25% from the prior year. </w:t>
      </w:r>
      <w:proofErr w:type="gramStart"/>
      <w:r w:rsidRPr="00AA7E79">
        <w:t>The majority of</w:t>
      </w:r>
      <w:proofErr w:type="gramEnd"/>
      <w:r w:rsidRPr="00AA7E79">
        <w:t xml:space="preserve"> this increase </w:t>
      </w:r>
      <w:r>
        <w:t>were</w:t>
      </w:r>
      <w:r w:rsidRPr="00AA7E79">
        <w:t xml:space="preserve"> expenditures reported by Great Fall Public Schools in the Building Fund </w:t>
      </w:r>
      <w:r>
        <w:t>which includes m</w:t>
      </w:r>
      <w:r w:rsidRPr="00AA7E79">
        <w:t xml:space="preserve">ajor </w:t>
      </w:r>
      <w:r>
        <w:t>e</w:t>
      </w:r>
      <w:r w:rsidRPr="00AA7E79">
        <w:t>quipment.</w:t>
      </w:r>
    </w:p>
    <w:p w14:paraId="26949047" w14:textId="77777777" w:rsidR="00E73FF3" w:rsidRPr="00BF3DDB" w:rsidRDefault="00E73FF3" w:rsidP="00204CCD">
      <w:pPr>
        <w:pStyle w:val="Heading1"/>
      </w:pPr>
      <w:r w:rsidRPr="00BF3DDB">
        <w:t>Nebraska</w:t>
      </w:r>
    </w:p>
    <w:p w14:paraId="2C6FBBF3" w14:textId="77777777" w:rsidR="00E73FF3" w:rsidRPr="00BF3DDB" w:rsidRDefault="00E73FF3" w:rsidP="00E73FF3">
      <w:r w:rsidRPr="00BF3DDB">
        <w:tab/>
      </w:r>
      <w:r w:rsidRPr="00BF3DDB">
        <w:rPr>
          <w:b/>
        </w:rPr>
        <w:t>Fiscal Year:</w:t>
      </w:r>
      <w:r w:rsidRPr="00BF3DDB">
        <w:t xml:space="preserve"> September 1–August 31</w:t>
      </w:r>
    </w:p>
    <w:p w14:paraId="558A300B" w14:textId="77777777" w:rsidR="00E73FF3" w:rsidRDefault="00E73FF3" w:rsidP="00E73FF3">
      <w:pPr>
        <w:rPr>
          <w:b/>
        </w:rPr>
      </w:pPr>
      <w:r w:rsidRPr="00BF3DDB">
        <w:tab/>
      </w:r>
      <w:r w:rsidRPr="00BF3DDB">
        <w:rPr>
          <w:b/>
        </w:rPr>
        <w:t>Notes:</w:t>
      </w:r>
    </w:p>
    <w:p w14:paraId="3161FCE0" w14:textId="77777777" w:rsidR="00E73FF3" w:rsidRPr="00F514B7" w:rsidRDefault="00E73FF3" w:rsidP="006B6467">
      <w:pPr>
        <w:pStyle w:val="ListParagraph"/>
        <w:numPr>
          <w:ilvl w:val="0"/>
          <w:numId w:val="47"/>
        </w:numPr>
        <w:rPr>
          <w:rFonts w:eastAsia="Times New Roman"/>
        </w:rPr>
      </w:pPr>
      <w:r w:rsidRPr="00F514B7">
        <w:rPr>
          <w:rFonts w:eastAsia="Times New Roman"/>
        </w:rPr>
        <w:t xml:space="preserve">Increase in Instruction, Property (E17) </w:t>
      </w:r>
      <w:r>
        <w:rPr>
          <w:rFonts w:eastAsia="Times New Roman"/>
        </w:rPr>
        <w:t>was d</w:t>
      </w:r>
      <w:r w:rsidRPr="00F514B7">
        <w:rPr>
          <w:rFonts w:eastAsia="Times New Roman"/>
        </w:rPr>
        <w:t xml:space="preserve">ue to LEA's purchasing vehicles, furnishings, machinery, etc. to cover student growth. For FY18, expenditures for site and building acquisition and improvements were moved from </w:t>
      </w:r>
      <w:r>
        <w:rPr>
          <w:rFonts w:eastAsia="Times New Roman"/>
        </w:rPr>
        <w:t>Property Expenditures. (</w:t>
      </w:r>
      <w:r w:rsidRPr="00F514B7">
        <w:rPr>
          <w:rFonts w:eastAsia="Times New Roman"/>
        </w:rPr>
        <w:t>E62</w:t>
      </w:r>
      <w:r>
        <w:rPr>
          <w:rFonts w:eastAsia="Times New Roman"/>
        </w:rPr>
        <w:t>)</w:t>
      </w:r>
      <w:r w:rsidRPr="00F514B7">
        <w:rPr>
          <w:rFonts w:eastAsia="Times New Roman"/>
        </w:rPr>
        <w:t xml:space="preserve"> to </w:t>
      </w:r>
      <w:r>
        <w:rPr>
          <w:rFonts w:eastAsia="Times New Roman"/>
        </w:rPr>
        <w:t>Non-Property Expenditures (</w:t>
      </w:r>
      <w:r w:rsidRPr="00F514B7">
        <w:rPr>
          <w:rFonts w:eastAsia="Times New Roman"/>
        </w:rPr>
        <w:t>E61</w:t>
      </w:r>
      <w:r>
        <w:rPr>
          <w:rFonts w:eastAsia="Times New Roman"/>
        </w:rPr>
        <w:t>)</w:t>
      </w:r>
      <w:r w:rsidRPr="00F514B7">
        <w:rPr>
          <w:rFonts w:eastAsia="Times New Roman"/>
        </w:rPr>
        <w:t>.  Previously used distr</w:t>
      </w:r>
      <w:r>
        <w:rPr>
          <w:rFonts w:eastAsia="Times New Roman"/>
        </w:rPr>
        <w:t>ibution is no longer required. </w:t>
      </w:r>
      <w:r w:rsidRPr="00F514B7">
        <w:rPr>
          <w:rFonts w:eastAsia="Times New Roman"/>
        </w:rPr>
        <w:t xml:space="preserve">For FY18, the Textbook Loan program was added to Non-Public School Programs (E9A).   </w:t>
      </w:r>
    </w:p>
    <w:p w14:paraId="172EDFEA" w14:textId="77777777" w:rsidR="00E73FF3" w:rsidRDefault="00E73FF3" w:rsidP="006B6467">
      <w:pPr>
        <w:pStyle w:val="ListParagraph"/>
        <w:numPr>
          <w:ilvl w:val="0"/>
          <w:numId w:val="47"/>
        </w:numPr>
        <w:spacing w:before="100" w:beforeAutospacing="1" w:after="100" w:afterAutospacing="1"/>
        <w:rPr>
          <w:rFonts w:eastAsia="Times New Roman"/>
        </w:rPr>
      </w:pPr>
      <w:r>
        <w:rPr>
          <w:rFonts w:eastAsia="Times New Roman"/>
        </w:rPr>
        <w:t>In FY</w:t>
      </w:r>
      <w:r w:rsidRPr="002E5C02">
        <w:rPr>
          <w:rFonts w:eastAsia="Times New Roman"/>
        </w:rPr>
        <w:t xml:space="preserve">17, textbook expenditures (E2) did not include expenditures from all instruction functions. The increase for FY18 </w:t>
      </w:r>
      <w:r>
        <w:rPr>
          <w:rFonts w:eastAsia="Times New Roman"/>
        </w:rPr>
        <w:t>wa</w:t>
      </w:r>
      <w:r w:rsidRPr="002E5C02">
        <w:rPr>
          <w:rFonts w:eastAsia="Times New Roman"/>
        </w:rPr>
        <w:t xml:space="preserve">s due to the inclusion of textbooks for state functions 1100, 1125, 1150, 1160, 1190, 1195, 1200, 1291, 1292, 3400, 4215, and 6000.      </w:t>
      </w:r>
    </w:p>
    <w:p w14:paraId="7C50D2DF" w14:textId="77777777" w:rsidR="00E73FF3" w:rsidRDefault="00E73FF3" w:rsidP="006B6467">
      <w:pPr>
        <w:pStyle w:val="ListParagraph"/>
        <w:numPr>
          <w:ilvl w:val="0"/>
          <w:numId w:val="47"/>
        </w:numPr>
        <w:spacing w:before="100" w:beforeAutospacing="1" w:after="100" w:afterAutospacing="1"/>
        <w:rPr>
          <w:rFonts w:eastAsia="Times New Roman"/>
        </w:rPr>
      </w:pPr>
      <w:r w:rsidRPr="002E5C02">
        <w:rPr>
          <w:rFonts w:eastAsia="Times New Roman"/>
        </w:rPr>
        <w:t>Expenditures under IDEA Part B (611) Base Allocation, Transportation were previ</w:t>
      </w:r>
      <w:r>
        <w:rPr>
          <w:rFonts w:eastAsia="Times New Roman"/>
        </w:rPr>
        <w:t>ously included in Instruction. </w:t>
      </w:r>
      <w:r w:rsidRPr="002E5C02">
        <w:rPr>
          <w:rFonts w:eastAsia="Times New Roman"/>
        </w:rPr>
        <w:t xml:space="preserve">For FY18, these expenditures were re-categorized as Transportation.      </w:t>
      </w:r>
    </w:p>
    <w:p w14:paraId="43B69E10" w14:textId="77777777" w:rsidR="00E73FF3" w:rsidRDefault="00E73FF3" w:rsidP="006B6467">
      <w:pPr>
        <w:pStyle w:val="ListParagraph"/>
        <w:numPr>
          <w:ilvl w:val="0"/>
          <w:numId w:val="47"/>
        </w:numPr>
        <w:spacing w:before="100" w:beforeAutospacing="1" w:after="100" w:afterAutospacing="1"/>
        <w:rPr>
          <w:rFonts w:eastAsia="Times New Roman"/>
        </w:rPr>
      </w:pPr>
      <w:r w:rsidRPr="002E5C02">
        <w:rPr>
          <w:rFonts w:eastAsia="Times New Roman"/>
        </w:rPr>
        <w:t xml:space="preserve">Expenditures for Support Services, Safety and Security were previously included in Pupil Support. For FY18, these expenditures were re-categorized as Operations and Maintenance.      </w:t>
      </w:r>
    </w:p>
    <w:p w14:paraId="4FDA98C3" w14:textId="77777777" w:rsidR="00E73FF3" w:rsidRDefault="00E73FF3" w:rsidP="006B6467">
      <w:pPr>
        <w:pStyle w:val="ListParagraph"/>
        <w:numPr>
          <w:ilvl w:val="0"/>
          <w:numId w:val="47"/>
        </w:numPr>
        <w:spacing w:before="100" w:beforeAutospacing="1" w:after="100" w:afterAutospacing="1"/>
        <w:rPr>
          <w:rFonts w:eastAsia="Times New Roman"/>
        </w:rPr>
      </w:pPr>
      <w:r w:rsidRPr="002E5C02">
        <w:rPr>
          <w:rFonts w:eastAsia="Times New Roman"/>
        </w:rPr>
        <w:t xml:space="preserve">Equipment expenditures for student activities were previously coded to Student Support Services, Property (E252), but were re-categorized as Enterprise Operations, Property (E3B2) for FY18.      </w:t>
      </w:r>
    </w:p>
    <w:p w14:paraId="10235F96" w14:textId="77777777" w:rsidR="00E73FF3" w:rsidRDefault="00E73FF3" w:rsidP="006B6467">
      <w:pPr>
        <w:pStyle w:val="ListParagraph"/>
        <w:numPr>
          <w:ilvl w:val="0"/>
          <w:numId w:val="47"/>
        </w:numPr>
        <w:spacing w:before="100" w:beforeAutospacing="1" w:after="100" w:afterAutospacing="1"/>
        <w:rPr>
          <w:rFonts w:eastAsia="Times New Roman"/>
        </w:rPr>
      </w:pPr>
      <w:r w:rsidRPr="002E5C02">
        <w:rPr>
          <w:rFonts w:eastAsia="Times New Roman"/>
        </w:rPr>
        <w:t xml:space="preserve">Expenditures for Vehicle Acquisition and Maintenance (other than for pupil transportation) were previously included in General and School Administration. For FY18, these expenditures were re-categorized as Operations and Maintenance.      </w:t>
      </w:r>
    </w:p>
    <w:p w14:paraId="3816C2CD" w14:textId="77777777" w:rsidR="00E73FF3" w:rsidRPr="00134810" w:rsidRDefault="00E73FF3" w:rsidP="006B6467">
      <w:pPr>
        <w:pStyle w:val="ListParagraph"/>
        <w:numPr>
          <w:ilvl w:val="0"/>
          <w:numId w:val="47"/>
        </w:numPr>
        <w:spacing w:before="100" w:beforeAutospacing="1" w:after="100" w:afterAutospacing="1"/>
        <w:rPr>
          <w:rFonts w:eastAsia="Times New Roman"/>
        </w:rPr>
      </w:pPr>
      <w:r w:rsidRPr="00134810">
        <w:rPr>
          <w:rFonts w:eastAsia="Times New Roman"/>
        </w:rPr>
        <w:t xml:space="preserve">In FY17, Nebraska included state objects 510 (Site Acquisition and Improvements) and 520 (Building, </w:t>
      </w:r>
      <w:proofErr w:type="gramStart"/>
      <w:r w:rsidRPr="00134810">
        <w:rPr>
          <w:rFonts w:eastAsia="Times New Roman"/>
        </w:rPr>
        <w:t>Acquisition</w:t>
      </w:r>
      <w:proofErr w:type="gramEnd"/>
      <w:r w:rsidRPr="00134810">
        <w:rPr>
          <w:rFonts w:eastAsia="Times New Roman"/>
        </w:rPr>
        <w:t xml:space="preserve"> and Improvement) in Property Expenditures (E62). These expenditures were then re-distributed through an imputation procedure. For FY18, the state included these objects in Non-Property Expenditures (E61), which removed the need to impute the values.         </w:t>
      </w:r>
    </w:p>
    <w:p w14:paraId="39575D19" w14:textId="77777777" w:rsidR="00CD4595" w:rsidRDefault="00E73FF3" w:rsidP="006B6467">
      <w:pPr>
        <w:pStyle w:val="ListParagraph"/>
        <w:numPr>
          <w:ilvl w:val="0"/>
          <w:numId w:val="47"/>
        </w:numPr>
        <w:spacing w:before="100" w:beforeAutospacing="1" w:after="100" w:afterAutospacing="1"/>
        <w:rPr>
          <w:rFonts w:eastAsia="Times New Roman"/>
        </w:rPr>
      </w:pPr>
      <w:r w:rsidRPr="002E5C02">
        <w:rPr>
          <w:rFonts w:eastAsia="Times New Roman"/>
        </w:rPr>
        <w:t>Non-Public School Programs (E9A) include</w:t>
      </w:r>
      <w:r>
        <w:rPr>
          <w:rFonts w:eastAsia="Times New Roman"/>
        </w:rPr>
        <w:t>d</w:t>
      </w:r>
      <w:r w:rsidRPr="002E5C02">
        <w:rPr>
          <w:rFonts w:eastAsia="Times New Roman"/>
        </w:rPr>
        <w:t xml:space="preserve"> $408,305 in reported revenues under the Textbook Loan Program, which provides state appropriations to districts for purchasing textbooks which are then loaned to students attending non-public </w:t>
      </w:r>
      <w:r>
        <w:rPr>
          <w:rFonts w:eastAsia="Times New Roman"/>
        </w:rPr>
        <w:t>schools. </w:t>
      </w:r>
      <w:r w:rsidRPr="002E5C02">
        <w:rPr>
          <w:rFonts w:eastAsia="Times New Roman"/>
        </w:rPr>
        <w:t>The amount of revenues is used as a proxy for expenditures under the program. This data was not previously included in NPEFS reporting.</w:t>
      </w:r>
    </w:p>
    <w:p w14:paraId="5C3C0CFC" w14:textId="698FF15D" w:rsidR="00E73FF3" w:rsidRPr="002E5C02" w:rsidRDefault="00CD4595" w:rsidP="006B6467">
      <w:pPr>
        <w:pStyle w:val="ListParagraph"/>
        <w:numPr>
          <w:ilvl w:val="0"/>
          <w:numId w:val="47"/>
        </w:numPr>
        <w:spacing w:before="100" w:beforeAutospacing="1" w:after="100" w:afterAutospacing="1"/>
        <w:rPr>
          <w:rFonts w:eastAsia="Times New Roman"/>
        </w:rPr>
      </w:pPr>
      <w:r>
        <w:rPr>
          <w:rFonts w:eastAsia="Times New Roman"/>
        </w:rPr>
        <w:t xml:space="preserve">The FY 18 2a file was revised to eliminate double counting in CE2. This resulted in a decrease to </w:t>
      </w:r>
      <w:r w:rsidRPr="00CD4595">
        <w:rPr>
          <w:rFonts w:eastAsia="Times New Roman"/>
        </w:rPr>
        <w:t xml:space="preserve">CE2 </w:t>
      </w:r>
      <w:r>
        <w:rPr>
          <w:rFonts w:eastAsia="Times New Roman"/>
        </w:rPr>
        <w:t xml:space="preserve">of </w:t>
      </w:r>
      <w:r w:rsidRPr="00CD4595">
        <w:rPr>
          <w:rFonts w:eastAsia="Times New Roman"/>
        </w:rPr>
        <w:t>$92,086,466</w:t>
      </w:r>
      <w:r>
        <w:rPr>
          <w:rFonts w:eastAsia="Times New Roman"/>
        </w:rPr>
        <w:t>.</w:t>
      </w:r>
    </w:p>
    <w:p w14:paraId="06CB0993" w14:textId="77777777" w:rsidR="00E73FF3" w:rsidRPr="00BF3DDB" w:rsidRDefault="00E73FF3" w:rsidP="00204CCD">
      <w:pPr>
        <w:pStyle w:val="Heading1"/>
      </w:pPr>
      <w:r w:rsidRPr="00BF3DDB">
        <w:lastRenderedPageBreak/>
        <w:t>Nevada</w:t>
      </w:r>
    </w:p>
    <w:p w14:paraId="363B00B4" w14:textId="77777777" w:rsidR="00E73FF3" w:rsidRPr="00BF3DDB" w:rsidRDefault="00E73FF3" w:rsidP="00E73FF3">
      <w:r w:rsidRPr="00BF3DDB">
        <w:tab/>
      </w:r>
      <w:r w:rsidRPr="00BF3DDB">
        <w:rPr>
          <w:b/>
        </w:rPr>
        <w:t>Fiscal Year:</w:t>
      </w:r>
      <w:r w:rsidRPr="00BF3DDB">
        <w:t xml:space="preserve"> July 1–June 30</w:t>
      </w:r>
    </w:p>
    <w:p w14:paraId="1096CAFE" w14:textId="77777777" w:rsidR="00E73FF3" w:rsidRPr="00BF3DDB" w:rsidRDefault="00E73FF3" w:rsidP="00E73FF3">
      <w:pPr>
        <w:rPr>
          <w:b/>
        </w:rPr>
      </w:pPr>
      <w:r w:rsidRPr="00BF3DDB">
        <w:tab/>
      </w:r>
      <w:r w:rsidRPr="00BF3DDB">
        <w:rPr>
          <w:b/>
        </w:rPr>
        <w:t>Notes:</w:t>
      </w:r>
    </w:p>
    <w:p w14:paraId="03F61E56" w14:textId="77777777" w:rsidR="00E73FF3" w:rsidRDefault="00E73FF3" w:rsidP="006B6467">
      <w:pPr>
        <w:pStyle w:val="ListParagraph"/>
        <w:numPr>
          <w:ilvl w:val="0"/>
          <w:numId w:val="37"/>
        </w:numPr>
        <w:autoSpaceDE w:val="0"/>
        <w:autoSpaceDN w:val="0"/>
        <w:adjustRightInd w:val="0"/>
      </w:pPr>
      <w:r w:rsidRPr="00840E17">
        <w:t xml:space="preserve">Three of </w:t>
      </w:r>
      <w:r>
        <w:t>the</w:t>
      </w:r>
      <w:r w:rsidRPr="00840E17">
        <w:t xml:space="preserve"> la</w:t>
      </w:r>
      <w:r>
        <w:t>rgest charter schools reported District A</w:t>
      </w:r>
      <w:r w:rsidRPr="00840E17">
        <w:t>ctivity</w:t>
      </w:r>
      <w:r>
        <w:t xml:space="preserve"> (R1K)</w:t>
      </w:r>
      <w:r w:rsidRPr="00840E17">
        <w:t xml:space="preserve"> revenue </w:t>
      </w:r>
      <w:proofErr w:type="gramStart"/>
      <w:r w:rsidRPr="00840E17">
        <w:t>in excess of</w:t>
      </w:r>
      <w:proofErr w:type="gramEnd"/>
      <w:r w:rsidRPr="00840E17">
        <w:t xml:space="preserve"> $2M each for co-curricular and extra-curricular activities</w:t>
      </w:r>
      <w:r>
        <w:t>.</w:t>
      </w:r>
    </w:p>
    <w:p w14:paraId="13F6753A" w14:textId="77777777" w:rsidR="00E73FF3" w:rsidRDefault="00E73FF3" w:rsidP="006B6467">
      <w:pPr>
        <w:pStyle w:val="ListParagraph"/>
        <w:numPr>
          <w:ilvl w:val="0"/>
          <w:numId w:val="48"/>
        </w:numPr>
        <w:autoSpaceDE w:val="0"/>
        <w:autoSpaceDN w:val="0"/>
        <w:adjustRightInd w:val="0"/>
      </w:pPr>
      <w:r w:rsidRPr="00C36A7A">
        <w:t xml:space="preserve">Other Revenue from Local Sources (R1L) is at least </w:t>
      </w:r>
      <w:proofErr w:type="gramStart"/>
      <w:r w:rsidRPr="00C36A7A">
        <w:t>$25,000,000, and</w:t>
      </w:r>
      <w:proofErr w:type="gramEnd"/>
      <w:r w:rsidRPr="00C36A7A">
        <w:t xml:space="preserve"> increased more than 15% from</w:t>
      </w:r>
      <w:r>
        <w:t xml:space="preserve"> the prior year. This increase wa</w:t>
      </w:r>
      <w:r w:rsidRPr="00C36A7A">
        <w:t>s largely due to Douglas County School District's sale of property in the Lake Tahoe area</w:t>
      </w:r>
      <w:r>
        <w:t>.</w:t>
      </w:r>
    </w:p>
    <w:p w14:paraId="70FBFD72" w14:textId="77777777" w:rsidR="00E73FF3" w:rsidRDefault="00E73FF3" w:rsidP="006B6467">
      <w:pPr>
        <w:pStyle w:val="ListParagraph"/>
        <w:numPr>
          <w:ilvl w:val="0"/>
          <w:numId w:val="48"/>
        </w:numPr>
        <w:autoSpaceDE w:val="0"/>
        <w:autoSpaceDN w:val="0"/>
        <w:adjustRightInd w:val="0"/>
      </w:pPr>
      <w:r w:rsidRPr="00D314D7">
        <w:t xml:space="preserve">Student Transportation Support Services, Property (E257) is at least $10,000,000, and increased more than 25% from the prior year. This increase </w:t>
      </w:r>
      <w:r>
        <w:t xml:space="preserve">was </w:t>
      </w:r>
      <w:r w:rsidRPr="00D314D7">
        <w:t>due to our largest school district, Clark County, receiving their annual bus order for both FY17 and FY18 during the fiscal year. (FY17 expenditures were approximately $29 million).</w:t>
      </w:r>
    </w:p>
    <w:p w14:paraId="0E36F448" w14:textId="77777777" w:rsidR="00E73FF3" w:rsidRDefault="00E73FF3" w:rsidP="006B6467">
      <w:pPr>
        <w:pStyle w:val="ListParagraph"/>
        <w:numPr>
          <w:ilvl w:val="0"/>
          <w:numId w:val="48"/>
        </w:numPr>
        <w:autoSpaceDE w:val="0"/>
        <w:autoSpaceDN w:val="0"/>
        <w:adjustRightInd w:val="0"/>
      </w:pPr>
      <w:r w:rsidRPr="0050222B">
        <w:t>Food Services, Purchased Services (E3A13) is at least $10,000,000, and increased more than 20% from</w:t>
      </w:r>
      <w:r>
        <w:t xml:space="preserve"> the prior year. This increase wa</w:t>
      </w:r>
      <w:r w:rsidRPr="0050222B">
        <w:t>s mainly due to one of our new Charter Schools (Legacy Traditional) reporting over $2.8</w:t>
      </w:r>
      <w:r>
        <w:t>M</w:t>
      </w:r>
      <w:r w:rsidRPr="0050222B">
        <w:t xml:space="preserve"> in purchased services for the food service program at their school.</w:t>
      </w:r>
    </w:p>
    <w:p w14:paraId="6D4616FD" w14:textId="77777777" w:rsidR="00E73FF3" w:rsidRPr="003F5ADD" w:rsidRDefault="00E73FF3" w:rsidP="006B6467">
      <w:pPr>
        <w:pStyle w:val="ListParagraph"/>
        <w:numPr>
          <w:ilvl w:val="0"/>
          <w:numId w:val="48"/>
        </w:numPr>
        <w:spacing w:before="100" w:beforeAutospacing="1" w:after="100" w:afterAutospacing="1"/>
        <w:rPr>
          <w:rFonts w:eastAsia="Times New Roman"/>
        </w:rPr>
      </w:pPr>
      <w:r>
        <w:rPr>
          <w:rFonts w:eastAsia="Times New Roman"/>
        </w:rPr>
        <w:t>P</w:t>
      </w:r>
      <w:r w:rsidRPr="003F5ADD">
        <w:rPr>
          <w:rFonts w:eastAsia="Times New Roman"/>
        </w:rPr>
        <w:t xml:space="preserve">roperty </w:t>
      </w:r>
      <w:r>
        <w:rPr>
          <w:rFonts w:eastAsia="Times New Roman"/>
        </w:rPr>
        <w:t xml:space="preserve">Expenditures (E62) </w:t>
      </w:r>
      <w:r w:rsidRPr="003F5ADD">
        <w:rPr>
          <w:rFonts w:eastAsia="Times New Roman"/>
        </w:rPr>
        <w:t xml:space="preserve">and </w:t>
      </w:r>
      <w:r>
        <w:rPr>
          <w:rFonts w:eastAsia="Times New Roman"/>
        </w:rPr>
        <w:t>Non-P</w:t>
      </w:r>
      <w:r w:rsidRPr="003F5ADD">
        <w:rPr>
          <w:rFonts w:eastAsia="Times New Roman"/>
        </w:rPr>
        <w:t xml:space="preserve">roperty </w:t>
      </w:r>
      <w:r>
        <w:rPr>
          <w:rFonts w:eastAsia="Times New Roman"/>
        </w:rPr>
        <w:t>E</w:t>
      </w:r>
      <w:r w:rsidRPr="003F5ADD">
        <w:rPr>
          <w:rFonts w:eastAsia="Times New Roman"/>
        </w:rPr>
        <w:t>xpenditures</w:t>
      </w:r>
      <w:r>
        <w:rPr>
          <w:rFonts w:eastAsia="Times New Roman"/>
        </w:rPr>
        <w:t xml:space="preserve"> (E61) increased due to </w:t>
      </w:r>
      <w:r w:rsidRPr="003F5ADD">
        <w:rPr>
          <w:rFonts w:eastAsia="Times New Roman"/>
        </w:rPr>
        <w:t>two</w:t>
      </w:r>
      <w:r>
        <w:rPr>
          <w:rFonts w:eastAsia="Times New Roman"/>
        </w:rPr>
        <w:t xml:space="preserve"> of the</w:t>
      </w:r>
      <w:r w:rsidRPr="003F5ADD">
        <w:rPr>
          <w:rFonts w:eastAsia="Times New Roman"/>
        </w:rPr>
        <w:t xml:space="preserve"> larges</w:t>
      </w:r>
      <w:r>
        <w:rPr>
          <w:rFonts w:eastAsia="Times New Roman"/>
        </w:rPr>
        <w:t xml:space="preserve">t districts (Clark and Washoe) </w:t>
      </w:r>
      <w:r w:rsidRPr="003F5ADD">
        <w:rPr>
          <w:rFonts w:eastAsia="Times New Roman"/>
        </w:rPr>
        <w:t xml:space="preserve">planning and construction of new schools as </w:t>
      </w:r>
      <w:r>
        <w:rPr>
          <w:rFonts w:eastAsia="Times New Roman"/>
        </w:rPr>
        <w:t xml:space="preserve">well as two </w:t>
      </w:r>
      <w:r w:rsidRPr="003F5ADD">
        <w:rPr>
          <w:rFonts w:eastAsia="Times New Roman"/>
        </w:rPr>
        <w:t>larger charter school systems (Doral Academy and Somerset Academy of Las Vegas) construction and outfitting off two new campuses each.</w:t>
      </w:r>
    </w:p>
    <w:p w14:paraId="34ECE7E4" w14:textId="77777777" w:rsidR="00E73FF3" w:rsidRPr="009839DE" w:rsidRDefault="00E73FF3" w:rsidP="006B6467">
      <w:pPr>
        <w:pStyle w:val="ListParagraph"/>
        <w:numPr>
          <w:ilvl w:val="0"/>
          <w:numId w:val="48"/>
        </w:numPr>
        <w:autoSpaceDE w:val="0"/>
        <w:autoSpaceDN w:val="0"/>
        <w:adjustRightInd w:val="0"/>
      </w:pPr>
      <w:r w:rsidRPr="009839DE">
        <w:t xml:space="preserve">State per Pupil Expenditures (PPE15) decreased from the prior year. Nevada's calculated state per pupil expenditures for FY18 was lower than the prior year due to Nevada's larger school districts experiencing reduced revenue growth over the past few years, increased bond issuance and implementing budget cuts across the board. General Administration expenditures were reduced by 6.5% in FY18; Instructional expenditures remained </w:t>
      </w:r>
      <w:proofErr w:type="gramStart"/>
      <w:r w:rsidRPr="009839DE">
        <w:t>fairly flat</w:t>
      </w:r>
      <w:proofErr w:type="gramEnd"/>
      <w:r w:rsidRPr="009839DE">
        <w:t xml:space="preserve"> from prior year due to teacher attrition and ongoing vacancies. In addition, Nevada's implementation of Infinite Campus Student Information System </w:t>
      </w:r>
      <w:proofErr w:type="gramStart"/>
      <w:r w:rsidRPr="009839DE">
        <w:t>provide</w:t>
      </w:r>
      <w:proofErr w:type="gramEnd"/>
      <w:r w:rsidRPr="009839DE">
        <w:t xml:space="preserve"> the capability to include enrollment for all Pre-K students for the first time in FY18; whereas prior years reported only Pre</w:t>
      </w:r>
      <w:r>
        <w:t>-</w:t>
      </w:r>
      <w:r w:rsidRPr="009839DE">
        <w:t>K students with IEPs.</w:t>
      </w:r>
    </w:p>
    <w:p w14:paraId="3F03F6F9" w14:textId="77777777" w:rsidR="00E73FF3" w:rsidRPr="00BF3DDB" w:rsidRDefault="00E73FF3" w:rsidP="00204CCD">
      <w:pPr>
        <w:pStyle w:val="Heading1"/>
      </w:pPr>
      <w:r w:rsidRPr="00BF3DDB">
        <w:t xml:space="preserve">New Hampshire </w:t>
      </w:r>
    </w:p>
    <w:p w14:paraId="16267BB6"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5D64B302"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Notes:</w:t>
      </w:r>
    </w:p>
    <w:p w14:paraId="7B342EE9" w14:textId="77777777" w:rsidR="00E73FF3" w:rsidRPr="008939B3" w:rsidRDefault="00E73FF3" w:rsidP="006B6467">
      <w:pPr>
        <w:pStyle w:val="ListParagraph"/>
        <w:numPr>
          <w:ilvl w:val="0"/>
          <w:numId w:val="29"/>
        </w:numPr>
        <w:autoSpaceDE w:val="0"/>
        <w:autoSpaceDN w:val="0"/>
        <w:adjustRightInd w:val="0"/>
      </w:pPr>
      <w:r w:rsidRPr="008939B3">
        <w:t xml:space="preserve">The </w:t>
      </w:r>
      <w:r>
        <w:t>New Hampshire Department of Education (</w:t>
      </w:r>
      <w:r w:rsidRPr="008939B3">
        <w:t>NHDOE</w:t>
      </w:r>
      <w:r>
        <w:t>)</w:t>
      </w:r>
      <w:r w:rsidRPr="008939B3">
        <w:t xml:space="preserve"> discovered 9 districts that were </w:t>
      </w:r>
      <w:r>
        <w:t xml:space="preserve">incorrectly </w:t>
      </w:r>
      <w:r w:rsidRPr="008939B3">
        <w:t>posting IDEA funds as direct from fed</w:t>
      </w:r>
      <w:r>
        <w:t>eral</w:t>
      </w:r>
      <w:r w:rsidRPr="008939B3">
        <w:t xml:space="preserve"> grants instead of state flow through grants. This issue was corrected for FY18.</w:t>
      </w:r>
    </w:p>
    <w:p w14:paraId="1BF8A306" w14:textId="77777777" w:rsidR="00E73FF3" w:rsidRDefault="00E73FF3" w:rsidP="006B6467">
      <w:pPr>
        <w:pStyle w:val="ListParagraph"/>
        <w:numPr>
          <w:ilvl w:val="0"/>
          <w:numId w:val="29"/>
        </w:numPr>
        <w:autoSpaceDE w:val="0"/>
        <w:autoSpaceDN w:val="0"/>
        <w:adjustRightInd w:val="0"/>
      </w:pPr>
      <w:r w:rsidRPr="00BF3DDB">
        <w:t xml:space="preserve">New Hampshire has been seeing a steady decline in recent years in school age population resulting in a lower attendance number. </w:t>
      </w:r>
    </w:p>
    <w:p w14:paraId="78BBCE2F" w14:textId="77777777" w:rsidR="00E73FF3" w:rsidRPr="00BF3DDB" w:rsidRDefault="00E73FF3" w:rsidP="00204CCD">
      <w:pPr>
        <w:pStyle w:val="Heading1"/>
      </w:pPr>
      <w:r w:rsidRPr="00BF3DDB">
        <w:t>New Jersey</w:t>
      </w:r>
    </w:p>
    <w:p w14:paraId="57E1D1EA" w14:textId="77777777" w:rsidR="00E73FF3" w:rsidRPr="00BF3DDB" w:rsidRDefault="00E73FF3" w:rsidP="00E73FF3">
      <w:r w:rsidRPr="00BF3DDB">
        <w:tab/>
      </w:r>
      <w:r w:rsidRPr="00BF3DDB">
        <w:rPr>
          <w:b/>
        </w:rPr>
        <w:t>Fiscal Year:</w:t>
      </w:r>
      <w:r w:rsidRPr="00BF3DDB">
        <w:t xml:space="preserve"> July 1–June 30</w:t>
      </w:r>
    </w:p>
    <w:p w14:paraId="0D3EED21" w14:textId="77777777" w:rsidR="00E73FF3" w:rsidRDefault="00E73FF3" w:rsidP="00E73FF3">
      <w:pPr>
        <w:rPr>
          <w:b/>
        </w:rPr>
      </w:pPr>
      <w:r w:rsidRPr="00BF3DDB">
        <w:tab/>
      </w:r>
      <w:r w:rsidRPr="00BF3DDB">
        <w:rPr>
          <w:b/>
        </w:rPr>
        <w:t>Notes:</w:t>
      </w:r>
    </w:p>
    <w:p w14:paraId="421BCCC7" w14:textId="77777777" w:rsidR="00E73FF3" w:rsidRPr="006F00DD" w:rsidRDefault="00E73FF3" w:rsidP="006B6467">
      <w:pPr>
        <w:pStyle w:val="ListParagraph"/>
        <w:numPr>
          <w:ilvl w:val="0"/>
          <w:numId w:val="49"/>
        </w:numPr>
        <w:rPr>
          <w:b/>
        </w:rPr>
      </w:pPr>
      <w:r w:rsidRPr="006F00DD">
        <w:rPr>
          <w:rFonts w:eastAsia="Times New Roman"/>
        </w:rPr>
        <w:t xml:space="preserve">Line no. 220 for other tuition was determined to be partially tuition from individuals, and for </w:t>
      </w:r>
      <w:r>
        <w:rPr>
          <w:rFonts w:eastAsia="Times New Roman"/>
        </w:rPr>
        <w:t>FY</w:t>
      </w:r>
      <w:r w:rsidRPr="006F00DD">
        <w:rPr>
          <w:rFonts w:eastAsia="Times New Roman"/>
        </w:rPr>
        <w:t>18, $7,963,667 of other tuition was added to R1E this year for the first time. Passaic Co. Ed. Services Comm. (3975) had an increase in tuition from individuals with the opening of Pompton Lakes Day Care. Mt. Olive had a new preschool inclusion program, a new international education program, and a new K-Excel Program.</w:t>
      </w:r>
    </w:p>
    <w:p w14:paraId="3F8BB434" w14:textId="77777777" w:rsidR="00E73FF3" w:rsidRPr="006F00DD" w:rsidRDefault="00E73FF3" w:rsidP="006B6467">
      <w:pPr>
        <w:pStyle w:val="ListParagraph"/>
        <w:numPr>
          <w:ilvl w:val="0"/>
          <w:numId w:val="49"/>
        </w:numPr>
        <w:spacing w:before="100" w:beforeAutospacing="1" w:after="100" w:afterAutospacing="1"/>
        <w:rPr>
          <w:rFonts w:eastAsia="Times New Roman"/>
        </w:rPr>
      </w:pPr>
      <w:proofErr w:type="gramStart"/>
      <w:r w:rsidRPr="006F00DD">
        <w:rPr>
          <w:rFonts w:eastAsia="Times New Roman"/>
        </w:rPr>
        <w:t>The majority of</w:t>
      </w:r>
      <w:proofErr w:type="gramEnd"/>
      <w:r w:rsidRPr="006F00DD">
        <w:rPr>
          <w:rFonts w:eastAsia="Times New Roman"/>
        </w:rPr>
        <w:t xml:space="preserve"> the decrease in </w:t>
      </w:r>
      <w:r>
        <w:rPr>
          <w:rFonts w:eastAsia="Times New Roman"/>
        </w:rPr>
        <w:t xml:space="preserve">Revenue from Intermediate Sources </w:t>
      </w:r>
      <w:r w:rsidRPr="006F00DD">
        <w:rPr>
          <w:rFonts w:eastAsia="Times New Roman"/>
        </w:rPr>
        <w:t>(R2) can be attributed to Kearny School District, which had a decrease of $48,770 in intermediate revenues for restricted miscellaneous revenues.</w:t>
      </w:r>
    </w:p>
    <w:p w14:paraId="6D8CF46C" w14:textId="77777777" w:rsidR="00E73FF3" w:rsidRDefault="00E73FF3" w:rsidP="006B6467">
      <w:pPr>
        <w:pStyle w:val="ListParagraph"/>
        <w:numPr>
          <w:ilvl w:val="0"/>
          <w:numId w:val="49"/>
        </w:numPr>
        <w:spacing w:before="100" w:beforeAutospacing="1" w:after="100" w:afterAutospacing="1"/>
        <w:rPr>
          <w:rFonts w:eastAsia="Times New Roman"/>
        </w:rPr>
      </w:pPr>
      <w:r w:rsidRPr="00AD0A41">
        <w:rPr>
          <w:rFonts w:eastAsia="Times New Roman"/>
        </w:rPr>
        <w:t xml:space="preserve">For </w:t>
      </w:r>
      <w:r>
        <w:rPr>
          <w:rFonts w:eastAsia="Times New Roman"/>
        </w:rPr>
        <w:t>the</w:t>
      </w:r>
      <w:r w:rsidRPr="00AD0A41">
        <w:rPr>
          <w:rFonts w:eastAsia="Times New Roman"/>
        </w:rPr>
        <w:t xml:space="preserve"> </w:t>
      </w:r>
      <w:r>
        <w:rPr>
          <w:rFonts w:eastAsia="Times New Roman"/>
        </w:rPr>
        <w:t>FY</w:t>
      </w:r>
      <w:r w:rsidRPr="00AD0A41">
        <w:rPr>
          <w:rFonts w:eastAsia="Times New Roman"/>
        </w:rPr>
        <w:t>17 NPEF</w:t>
      </w:r>
      <w:r>
        <w:rPr>
          <w:rFonts w:eastAsia="Times New Roman"/>
        </w:rPr>
        <w:t>S</w:t>
      </w:r>
      <w:r w:rsidRPr="00AD0A41">
        <w:rPr>
          <w:rFonts w:eastAsia="Times New Roman"/>
        </w:rPr>
        <w:t xml:space="preserve"> submission and prior submissions, Expenditures for Title I, Title II, Title III, Title IV, Title VI, I.D.E.A. Part B (Handicapped), Vocational Education, and Other Federal Projects were reported in aggregate by NJ School Districts, and within NPEF</w:t>
      </w:r>
      <w:r>
        <w:rPr>
          <w:rFonts w:eastAsia="Times New Roman"/>
        </w:rPr>
        <w:t>S</w:t>
      </w:r>
      <w:r w:rsidRPr="00AD0A41">
        <w:rPr>
          <w:rFonts w:eastAsia="Times New Roman"/>
        </w:rPr>
        <w:t xml:space="preserve"> an allocation procedure</w:t>
      </w:r>
      <w:r>
        <w:rPr>
          <w:rFonts w:eastAsia="Times New Roman"/>
        </w:rPr>
        <w:t xml:space="preserve"> was used</w:t>
      </w:r>
      <w:r w:rsidRPr="00AD0A41">
        <w:rPr>
          <w:rFonts w:eastAsia="Times New Roman"/>
        </w:rPr>
        <w:t xml:space="preserve"> to allocate 70% to instruction salaries, 20% to instruction benefits, and 10% to other. For </w:t>
      </w:r>
      <w:r>
        <w:rPr>
          <w:rFonts w:eastAsia="Times New Roman"/>
        </w:rPr>
        <w:t>the</w:t>
      </w:r>
      <w:r w:rsidRPr="00AD0A41">
        <w:rPr>
          <w:rFonts w:eastAsia="Times New Roman"/>
        </w:rPr>
        <w:t xml:space="preserve"> </w:t>
      </w:r>
      <w:r>
        <w:rPr>
          <w:rFonts w:eastAsia="Times New Roman"/>
        </w:rPr>
        <w:t>FY18 NPEFS</w:t>
      </w:r>
      <w:r w:rsidRPr="00AD0A41">
        <w:rPr>
          <w:rFonts w:eastAsia="Times New Roman"/>
        </w:rPr>
        <w:t xml:space="preserve"> submission federal projects expenditures </w:t>
      </w:r>
      <w:r>
        <w:rPr>
          <w:rFonts w:eastAsia="Times New Roman"/>
        </w:rPr>
        <w:t xml:space="preserve">were collected </w:t>
      </w:r>
      <w:r w:rsidRPr="00AD0A41">
        <w:rPr>
          <w:rFonts w:eastAsia="Times New Roman"/>
        </w:rPr>
        <w:t xml:space="preserve">in a more granulized approach, ending </w:t>
      </w:r>
      <w:r w:rsidRPr="00AD0A41">
        <w:rPr>
          <w:rFonts w:eastAsia="Times New Roman"/>
        </w:rPr>
        <w:lastRenderedPageBreak/>
        <w:t xml:space="preserve">the allocations. This change in how the federal programs </w:t>
      </w:r>
      <w:proofErr w:type="gramStart"/>
      <w:r w:rsidRPr="00AD0A41">
        <w:rPr>
          <w:rFonts w:eastAsia="Times New Roman"/>
        </w:rPr>
        <w:t>are</w:t>
      </w:r>
      <w:proofErr w:type="gramEnd"/>
      <w:r w:rsidRPr="00AD0A41">
        <w:rPr>
          <w:rFonts w:eastAsia="Times New Roman"/>
        </w:rPr>
        <w:t xml:space="preserve"> being reported resulted in significant variation in several data items.</w:t>
      </w:r>
    </w:p>
    <w:p w14:paraId="5389C2A7" w14:textId="77777777" w:rsidR="00E73FF3" w:rsidRPr="00F87A34" w:rsidRDefault="00E73FF3" w:rsidP="006B6467">
      <w:pPr>
        <w:pStyle w:val="ListParagraph"/>
        <w:numPr>
          <w:ilvl w:val="0"/>
          <w:numId w:val="49"/>
        </w:numPr>
        <w:spacing w:before="100" w:beforeAutospacing="1" w:after="100" w:afterAutospacing="1"/>
        <w:rPr>
          <w:rFonts w:eastAsia="Times New Roman"/>
        </w:rPr>
      </w:pPr>
      <w:r w:rsidRPr="00F87A34">
        <w:rPr>
          <w:rFonts w:eastAsia="Times New Roman"/>
        </w:rPr>
        <w:t xml:space="preserve">Many NJ school districts made equipment investments for other support services in </w:t>
      </w:r>
      <w:r>
        <w:rPr>
          <w:rFonts w:eastAsia="Times New Roman"/>
        </w:rPr>
        <w:t>FY</w:t>
      </w:r>
      <w:r w:rsidRPr="00F87A34">
        <w:rPr>
          <w:rFonts w:eastAsia="Times New Roman"/>
        </w:rPr>
        <w:t xml:space="preserve">17 that they did not repeat in </w:t>
      </w:r>
      <w:r>
        <w:rPr>
          <w:rFonts w:eastAsia="Times New Roman"/>
        </w:rPr>
        <w:t>FY</w:t>
      </w:r>
      <w:r w:rsidRPr="00F87A34">
        <w:rPr>
          <w:rFonts w:eastAsia="Times New Roman"/>
        </w:rPr>
        <w:t>18.</w:t>
      </w:r>
    </w:p>
    <w:p w14:paraId="66FD5E67" w14:textId="522B5DD1" w:rsidR="00E73FF3" w:rsidRDefault="00E73FF3" w:rsidP="006B6467">
      <w:pPr>
        <w:pStyle w:val="ListParagraph"/>
        <w:numPr>
          <w:ilvl w:val="0"/>
          <w:numId w:val="49"/>
        </w:numPr>
        <w:spacing w:before="100" w:beforeAutospacing="1" w:after="100" w:afterAutospacing="1"/>
        <w:rPr>
          <w:rFonts w:eastAsia="Times New Roman"/>
        </w:rPr>
      </w:pPr>
      <w:r w:rsidRPr="00F87A34">
        <w:rPr>
          <w:rFonts w:eastAsia="Times New Roman"/>
        </w:rPr>
        <w:t xml:space="preserve">Decreases in Property Expenditures (E62) </w:t>
      </w:r>
      <w:r>
        <w:rPr>
          <w:rFonts w:eastAsia="Times New Roman"/>
        </w:rPr>
        <w:t>were</w:t>
      </w:r>
      <w:r w:rsidRPr="00F87A34">
        <w:rPr>
          <w:rFonts w:eastAsia="Times New Roman"/>
        </w:rPr>
        <w:t xml:space="preserve"> attributed to the completion of construction projects in Haddon Twp. (1890), and prior year purchases of land and land improvements in North Brunswick (3620) and Perth Amboy (4090). </w:t>
      </w:r>
    </w:p>
    <w:p w14:paraId="64BAFD61" w14:textId="63792E9A" w:rsidR="00CD4595" w:rsidRDefault="00CD4595" w:rsidP="006B6467">
      <w:pPr>
        <w:pStyle w:val="ListParagraph"/>
        <w:numPr>
          <w:ilvl w:val="0"/>
          <w:numId w:val="49"/>
        </w:numPr>
        <w:spacing w:before="100" w:beforeAutospacing="1" w:after="100" w:afterAutospacing="1"/>
        <w:rPr>
          <w:rFonts w:eastAsia="Times New Roman"/>
        </w:rPr>
      </w:pPr>
      <w:r>
        <w:rPr>
          <w:rFonts w:eastAsia="Times New Roman"/>
        </w:rPr>
        <w:t xml:space="preserve">The </w:t>
      </w:r>
      <w:r w:rsidR="00D410E7">
        <w:rPr>
          <w:rFonts w:eastAsia="Times New Roman"/>
        </w:rPr>
        <w:t>FY 18 2a file was revised to correct reporting errors made by two districts. The following revisions were made:</w:t>
      </w:r>
    </w:p>
    <w:p w14:paraId="43AD0D63" w14:textId="77777777" w:rsidR="00D410E7" w:rsidRPr="00D410E7" w:rsidRDefault="00D410E7" w:rsidP="006B6467">
      <w:pPr>
        <w:pStyle w:val="ListParagraph"/>
        <w:numPr>
          <w:ilvl w:val="1"/>
          <w:numId w:val="49"/>
        </w:numPr>
        <w:spacing w:before="100" w:beforeAutospacing="1" w:after="100" w:afterAutospacing="1"/>
        <w:rPr>
          <w:rFonts w:eastAsia="Times New Roman"/>
        </w:rPr>
      </w:pPr>
      <w:r w:rsidRPr="00D410E7">
        <w:rPr>
          <w:rFonts w:eastAsia="Times New Roman"/>
        </w:rPr>
        <w:t>R1I (Decreased by $49,064,990)</w:t>
      </w:r>
    </w:p>
    <w:p w14:paraId="60E7607C" w14:textId="77777777" w:rsidR="00D410E7" w:rsidRPr="00D410E7" w:rsidRDefault="00D410E7" w:rsidP="006B6467">
      <w:pPr>
        <w:pStyle w:val="ListParagraph"/>
        <w:numPr>
          <w:ilvl w:val="1"/>
          <w:numId w:val="49"/>
        </w:numPr>
        <w:spacing w:before="100" w:beforeAutospacing="1" w:after="100" w:afterAutospacing="1"/>
        <w:rPr>
          <w:rFonts w:eastAsia="Times New Roman"/>
        </w:rPr>
      </w:pPr>
      <w:r w:rsidRPr="00D410E7">
        <w:rPr>
          <w:rFonts w:eastAsia="Times New Roman"/>
        </w:rPr>
        <w:t>STR1 (Decreased by $49,064,990)</w:t>
      </w:r>
    </w:p>
    <w:p w14:paraId="276D66DD" w14:textId="77777777" w:rsidR="00D410E7" w:rsidRPr="00D410E7" w:rsidRDefault="00D410E7" w:rsidP="006B6467">
      <w:pPr>
        <w:pStyle w:val="ListParagraph"/>
        <w:numPr>
          <w:ilvl w:val="1"/>
          <w:numId w:val="49"/>
        </w:numPr>
        <w:spacing w:before="100" w:beforeAutospacing="1" w:after="100" w:afterAutospacing="1"/>
        <w:rPr>
          <w:rFonts w:eastAsia="Times New Roman"/>
        </w:rPr>
      </w:pPr>
      <w:r w:rsidRPr="00D410E7">
        <w:rPr>
          <w:rFonts w:eastAsia="Times New Roman"/>
        </w:rPr>
        <w:t>R4A (Decreased by $2,920)</w:t>
      </w:r>
    </w:p>
    <w:p w14:paraId="2B1002C1" w14:textId="77777777" w:rsidR="00D410E7" w:rsidRPr="00D410E7" w:rsidRDefault="00D410E7" w:rsidP="006B6467">
      <w:pPr>
        <w:pStyle w:val="ListParagraph"/>
        <w:numPr>
          <w:ilvl w:val="1"/>
          <w:numId w:val="49"/>
        </w:numPr>
        <w:spacing w:before="100" w:beforeAutospacing="1" w:after="100" w:afterAutospacing="1"/>
        <w:rPr>
          <w:rFonts w:eastAsia="Times New Roman"/>
        </w:rPr>
      </w:pPr>
      <w:r w:rsidRPr="00D410E7">
        <w:rPr>
          <w:rFonts w:eastAsia="Times New Roman"/>
        </w:rPr>
        <w:t>R4D (Increased by $2,920)</w:t>
      </w:r>
    </w:p>
    <w:p w14:paraId="2046711E" w14:textId="77777777" w:rsidR="00D410E7" w:rsidRPr="00D410E7" w:rsidRDefault="00D410E7" w:rsidP="006B6467">
      <w:pPr>
        <w:pStyle w:val="ListParagraph"/>
        <w:numPr>
          <w:ilvl w:val="1"/>
          <w:numId w:val="49"/>
        </w:numPr>
        <w:spacing w:before="100" w:beforeAutospacing="1" w:after="100" w:afterAutospacing="1"/>
        <w:rPr>
          <w:rFonts w:eastAsia="Times New Roman"/>
        </w:rPr>
      </w:pPr>
      <w:r w:rsidRPr="00D410E7">
        <w:rPr>
          <w:rFonts w:eastAsia="Times New Roman"/>
        </w:rPr>
        <w:t>R5 (Increased by $49,064,990)</w:t>
      </w:r>
    </w:p>
    <w:p w14:paraId="3AFDB325" w14:textId="496E5EEB" w:rsidR="00D410E7" w:rsidRPr="00F87A34" w:rsidRDefault="00D410E7" w:rsidP="006B6467">
      <w:pPr>
        <w:pStyle w:val="ListParagraph"/>
        <w:numPr>
          <w:ilvl w:val="1"/>
          <w:numId w:val="49"/>
        </w:numPr>
        <w:spacing w:before="100" w:beforeAutospacing="1" w:after="100" w:afterAutospacing="1"/>
        <w:rPr>
          <w:rFonts w:eastAsia="Times New Roman"/>
        </w:rPr>
      </w:pPr>
      <w:r w:rsidRPr="00D410E7">
        <w:rPr>
          <w:rFonts w:eastAsia="Times New Roman"/>
        </w:rPr>
        <w:t>TR (Decreased by $49,064,990)</w:t>
      </w:r>
    </w:p>
    <w:p w14:paraId="35DE1942" w14:textId="77777777" w:rsidR="00E73FF3" w:rsidRPr="00BF3DDB" w:rsidRDefault="00E73FF3" w:rsidP="00204CCD">
      <w:pPr>
        <w:pStyle w:val="Heading1"/>
      </w:pPr>
      <w:r w:rsidRPr="00BF3DDB">
        <w:t>New Mexico</w:t>
      </w:r>
    </w:p>
    <w:p w14:paraId="247BDAAF" w14:textId="77777777" w:rsidR="00E73FF3" w:rsidRPr="00BF3DDB" w:rsidRDefault="00E73FF3" w:rsidP="00E73FF3">
      <w:r w:rsidRPr="00BF3DDB">
        <w:tab/>
      </w:r>
      <w:r w:rsidRPr="00BF3DDB">
        <w:rPr>
          <w:b/>
        </w:rPr>
        <w:t>Fiscal Year:</w:t>
      </w:r>
      <w:r w:rsidRPr="00BF3DDB">
        <w:t xml:space="preserve"> July 1–June 30</w:t>
      </w:r>
    </w:p>
    <w:p w14:paraId="31DB86F9" w14:textId="77777777" w:rsidR="00E73FF3" w:rsidRPr="00BF3DDB" w:rsidRDefault="00E73FF3" w:rsidP="00204CCD">
      <w:pPr>
        <w:pStyle w:val="Heading1"/>
      </w:pPr>
      <w:r w:rsidRPr="00BF3DDB">
        <w:t>New York</w:t>
      </w:r>
    </w:p>
    <w:p w14:paraId="4DD5D825"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 xml:space="preserve">Fiscal Year: </w:t>
      </w:r>
      <w:r w:rsidRPr="00BF3DDB">
        <w:rPr>
          <w:rFonts w:eastAsia="Times New Roman"/>
        </w:rPr>
        <w:t>April 1–March 31</w:t>
      </w:r>
    </w:p>
    <w:p w14:paraId="1FD1ED8B" w14:textId="77777777" w:rsidR="00E73FF3" w:rsidRPr="00BF3DDB" w:rsidRDefault="00E73FF3" w:rsidP="00E73FF3">
      <w:pPr>
        <w:rPr>
          <w:rFonts w:eastAsia="Times New Roman"/>
          <w:b/>
        </w:rPr>
      </w:pPr>
      <w:r w:rsidRPr="00BF3DDB">
        <w:rPr>
          <w:rFonts w:eastAsia="Times New Roman"/>
        </w:rPr>
        <w:tab/>
      </w:r>
      <w:r w:rsidRPr="00BF3DDB">
        <w:rPr>
          <w:rFonts w:eastAsia="Times New Roman"/>
          <w:b/>
        </w:rPr>
        <w:t xml:space="preserve">Notes:  </w:t>
      </w:r>
    </w:p>
    <w:p w14:paraId="5392A8C3" w14:textId="77777777" w:rsidR="00E73FF3" w:rsidRDefault="00E73FF3" w:rsidP="00E73FF3">
      <w:pPr>
        <w:pStyle w:val="ListParagraph"/>
        <w:numPr>
          <w:ilvl w:val="0"/>
          <w:numId w:val="18"/>
        </w:numPr>
        <w:autoSpaceDE w:val="0"/>
        <w:autoSpaceDN w:val="0"/>
        <w:adjustRightInd w:val="0"/>
      </w:pPr>
      <w:r w:rsidRPr="00BD60EA">
        <w:t>FY18, the New York State Education Department (NYSED) did a thorough review of the chart of accounts in the crosswalk translation table. There were instances where the wrong NCES function and/or object was used. The errors were corrected which resulted in some</w:t>
      </w:r>
      <w:r>
        <w:t xml:space="preserve"> accounts moving between/among survey i</w:t>
      </w:r>
      <w:r w:rsidRPr="00BD60EA">
        <w:t xml:space="preserve">tems. </w:t>
      </w:r>
    </w:p>
    <w:p w14:paraId="3C6134AE" w14:textId="40519448" w:rsidR="00E73FF3" w:rsidRDefault="00E73FF3" w:rsidP="00E73FF3">
      <w:pPr>
        <w:pStyle w:val="ListParagraph"/>
        <w:numPr>
          <w:ilvl w:val="0"/>
          <w:numId w:val="18"/>
        </w:numPr>
        <w:autoSpaceDE w:val="0"/>
        <w:autoSpaceDN w:val="0"/>
        <w:adjustRightInd w:val="0"/>
      </w:pPr>
      <w:r w:rsidRPr="00BD60EA">
        <w:t>NYSED currently does not request what the source of Other Revenue from Local Sources (R1L) are. Starting with school year 18-19, we will be requiring districts to provide an explanation for what the Other Local Revenues are.</w:t>
      </w:r>
    </w:p>
    <w:p w14:paraId="4ECE7429" w14:textId="77777777" w:rsidR="00D410E7" w:rsidRDefault="00D410E7" w:rsidP="005C4431">
      <w:pPr>
        <w:pStyle w:val="ListParagraph"/>
        <w:numPr>
          <w:ilvl w:val="0"/>
          <w:numId w:val="18"/>
        </w:numPr>
        <w:autoSpaceDE w:val="0"/>
        <w:autoSpaceDN w:val="0"/>
        <w:adjustRightInd w:val="0"/>
      </w:pPr>
      <w:r>
        <w:t>NYSED did an extensive review of the allocations that were labelled ‘BOCES’ and decided to delete all ‘BOCES’ allocations and designate NCES Function and Objects codes based on the functional areas that the BOCES expenditures were originally reported in. The New York State legislature created Boards of Cooperative Educational Services (BOCES) to provide shared educational programs and services to school districts within the state. BOCES partner with districts to provide a broad range of services that help meet the evolving educational needs of students. BOCES membership is not currently available to the "Big Five" CSDs: New York City, Buffalo, Rochester, Yonkers, and Syracuse. There are currently 37 BOCES distributed throughout New York State.</w:t>
      </w:r>
      <w:r>
        <w:t xml:space="preserve"> </w:t>
      </w:r>
      <w:r>
        <w:t>BOCES provide various NYSED approved services, usually to two or more districts, and are reimbursed by school districts for actual costs to provide the services.</w:t>
      </w:r>
      <w:r>
        <w:t xml:space="preserve"> </w:t>
      </w:r>
      <w:r>
        <w:t>In the system used by NYSED to collect school district data, payments to BOCES for various programs are reported in the appropriate functional areas in the first instance. There were instances where allocations were made to functions that may not have been consistent with the original functional areas or in an amount that was not proportionate for the original functional areas the expenditures originated from.</w:t>
      </w:r>
      <w:r>
        <w:t xml:space="preserve"> </w:t>
      </w:r>
      <w:r>
        <w:t>All component districts of BOCES must pay a share of the BOCES Administrative expenditures and BOCES Capital &amp; Facility Rentals (which includes Rentals, Dormitory Authority Payments, Fees, and Transfers to Capital Fund), even if the component district does not utilize any BOCES services.</w:t>
      </w:r>
      <w:r>
        <w:t xml:space="preserve"> </w:t>
      </w:r>
      <w:r>
        <w:t>Not all districts use the same services by BOCES and or do not use the services provided by the BOCES in the same proportion. For example, some districts may provide their own occupational education programs while other districts fully rely on the occupational education programs provided by their BOCES</w:t>
      </w:r>
      <w:r>
        <w:t>.</w:t>
      </w:r>
      <w:r>
        <w:t xml:space="preserve"> In addition, since the Big Five CSDs account for over half of all expenditures, there were disproportionate allocations to some categories due to Big Five city school expenditures.</w:t>
      </w:r>
      <w:r>
        <w:t xml:space="preserve"> </w:t>
      </w:r>
      <w:r>
        <w:t>For all BOCES expenditures, we are now using NCES Object code 569.</w:t>
      </w:r>
      <w:r>
        <w:t xml:space="preserve"> </w:t>
      </w:r>
    </w:p>
    <w:p w14:paraId="649A5337" w14:textId="799AC88F" w:rsidR="00D410E7" w:rsidRDefault="00D410E7" w:rsidP="00E73FF3">
      <w:pPr>
        <w:pStyle w:val="ListParagraph"/>
        <w:numPr>
          <w:ilvl w:val="0"/>
          <w:numId w:val="18"/>
        </w:numPr>
        <w:autoSpaceDE w:val="0"/>
        <w:autoSpaceDN w:val="0"/>
        <w:adjustRightInd w:val="0"/>
      </w:pPr>
      <w:r>
        <w:lastRenderedPageBreak/>
        <w:t>The FY 18 2a file was revised to include state revenue accounts that were erroneously excluded</w:t>
      </w:r>
      <w:r w:rsidR="00E85BBB">
        <w:t>; to more accurately allocate expenditures for BOCES, transportation, school association dues, textbooks; to correct the classification of various accounts; and to re-distribute charter school expenditures based on the updated data. The following revisions were made:</w:t>
      </w:r>
    </w:p>
    <w:p w14:paraId="1DC7DB26" w14:textId="77777777" w:rsidR="00E85BBB" w:rsidRDefault="00E85BBB" w:rsidP="00E85BBB">
      <w:pPr>
        <w:pStyle w:val="ListParagraph"/>
        <w:numPr>
          <w:ilvl w:val="1"/>
          <w:numId w:val="18"/>
        </w:numPr>
        <w:autoSpaceDE w:val="0"/>
        <w:autoSpaceDN w:val="0"/>
        <w:adjustRightInd w:val="0"/>
        <w:sectPr w:rsidR="00E85BBB" w:rsidSect="00E85BBB">
          <w:type w:val="continuous"/>
          <w:pgSz w:w="12240" w:h="15840"/>
          <w:pgMar w:top="1008" w:right="1008" w:bottom="1008" w:left="1008" w:header="720" w:footer="432" w:gutter="0"/>
          <w:pgNumType w:start="2"/>
          <w:cols w:space="720"/>
          <w:docGrid w:linePitch="360"/>
        </w:sectPr>
      </w:pPr>
    </w:p>
    <w:p w14:paraId="6D8AEEDC" w14:textId="08F0ED2F" w:rsidR="00E85BBB" w:rsidRDefault="00E85BBB" w:rsidP="00E85BBB">
      <w:pPr>
        <w:pStyle w:val="ListParagraph"/>
        <w:numPr>
          <w:ilvl w:val="1"/>
          <w:numId w:val="18"/>
        </w:numPr>
        <w:autoSpaceDE w:val="0"/>
        <w:autoSpaceDN w:val="0"/>
        <w:adjustRightInd w:val="0"/>
        <w:ind w:left="1440"/>
      </w:pPr>
      <w:r>
        <w:t>R1L (Increased by $74,387,194)</w:t>
      </w:r>
    </w:p>
    <w:p w14:paraId="05FA6EE1" w14:textId="77777777" w:rsidR="00E85BBB" w:rsidRDefault="00E85BBB" w:rsidP="00E85BBB">
      <w:pPr>
        <w:pStyle w:val="ListParagraph"/>
        <w:numPr>
          <w:ilvl w:val="1"/>
          <w:numId w:val="18"/>
        </w:numPr>
        <w:autoSpaceDE w:val="0"/>
        <w:autoSpaceDN w:val="0"/>
        <w:adjustRightInd w:val="0"/>
        <w:ind w:left="1440"/>
      </w:pPr>
      <w:r>
        <w:t>STR1 (Increased by $74,387,194)</w:t>
      </w:r>
    </w:p>
    <w:p w14:paraId="737C5213" w14:textId="77777777" w:rsidR="00E85BBB" w:rsidRDefault="00E85BBB" w:rsidP="00E85BBB">
      <w:pPr>
        <w:pStyle w:val="ListParagraph"/>
        <w:numPr>
          <w:ilvl w:val="1"/>
          <w:numId w:val="18"/>
        </w:numPr>
        <w:autoSpaceDE w:val="0"/>
        <w:autoSpaceDN w:val="0"/>
        <w:adjustRightInd w:val="0"/>
        <w:ind w:left="1440"/>
      </w:pPr>
      <w:r>
        <w:t>R3 (Increased by $15,795,009)</w:t>
      </w:r>
    </w:p>
    <w:p w14:paraId="0365A6C8" w14:textId="77777777" w:rsidR="00E85BBB" w:rsidRDefault="00E85BBB" w:rsidP="00E85BBB">
      <w:pPr>
        <w:pStyle w:val="ListParagraph"/>
        <w:numPr>
          <w:ilvl w:val="1"/>
          <w:numId w:val="18"/>
        </w:numPr>
        <w:autoSpaceDE w:val="0"/>
        <w:autoSpaceDN w:val="0"/>
        <w:adjustRightInd w:val="0"/>
        <w:ind w:left="1440"/>
      </w:pPr>
      <w:r>
        <w:t>R4B (Increased by $13,680,960)</w:t>
      </w:r>
    </w:p>
    <w:p w14:paraId="6DBBEE24" w14:textId="77777777" w:rsidR="00E85BBB" w:rsidRDefault="00E85BBB" w:rsidP="00E85BBB">
      <w:pPr>
        <w:pStyle w:val="ListParagraph"/>
        <w:numPr>
          <w:ilvl w:val="1"/>
          <w:numId w:val="18"/>
        </w:numPr>
        <w:autoSpaceDE w:val="0"/>
        <w:autoSpaceDN w:val="0"/>
        <w:adjustRightInd w:val="0"/>
        <w:ind w:left="1440"/>
      </w:pPr>
      <w:r>
        <w:t>STR4 (Increased by $13,680,960)</w:t>
      </w:r>
    </w:p>
    <w:p w14:paraId="5DABD0B7" w14:textId="77777777" w:rsidR="00E85BBB" w:rsidRDefault="00E85BBB" w:rsidP="00E85BBB">
      <w:pPr>
        <w:pStyle w:val="ListParagraph"/>
        <w:numPr>
          <w:ilvl w:val="1"/>
          <w:numId w:val="18"/>
        </w:numPr>
        <w:autoSpaceDE w:val="0"/>
        <w:autoSpaceDN w:val="0"/>
        <w:adjustRightInd w:val="0"/>
        <w:ind w:left="1440"/>
      </w:pPr>
      <w:r>
        <w:t>R5 (Increased by $1,639,178,143)</w:t>
      </w:r>
    </w:p>
    <w:p w14:paraId="2372DD37" w14:textId="77777777" w:rsidR="00E85BBB" w:rsidRDefault="00E85BBB" w:rsidP="00E85BBB">
      <w:pPr>
        <w:pStyle w:val="ListParagraph"/>
        <w:numPr>
          <w:ilvl w:val="1"/>
          <w:numId w:val="18"/>
        </w:numPr>
        <w:autoSpaceDE w:val="0"/>
        <w:autoSpaceDN w:val="0"/>
        <w:adjustRightInd w:val="0"/>
        <w:ind w:left="1440"/>
      </w:pPr>
      <w:r>
        <w:t>TR (Increased by $103,863,163)</w:t>
      </w:r>
    </w:p>
    <w:p w14:paraId="089D4D91" w14:textId="77777777" w:rsidR="00E85BBB" w:rsidRDefault="00E85BBB" w:rsidP="00E85BBB">
      <w:pPr>
        <w:pStyle w:val="ListParagraph"/>
        <w:numPr>
          <w:ilvl w:val="1"/>
          <w:numId w:val="18"/>
        </w:numPr>
        <w:autoSpaceDE w:val="0"/>
        <w:autoSpaceDN w:val="0"/>
        <w:adjustRightInd w:val="0"/>
        <w:ind w:left="1440"/>
      </w:pPr>
      <w:r>
        <w:t>E11 (Decreased by $1,197,304,077)</w:t>
      </w:r>
    </w:p>
    <w:p w14:paraId="15B56B33" w14:textId="77777777" w:rsidR="00E85BBB" w:rsidRDefault="00E85BBB" w:rsidP="00E85BBB">
      <w:pPr>
        <w:pStyle w:val="ListParagraph"/>
        <w:numPr>
          <w:ilvl w:val="1"/>
          <w:numId w:val="18"/>
        </w:numPr>
        <w:autoSpaceDE w:val="0"/>
        <w:autoSpaceDN w:val="0"/>
        <w:adjustRightInd w:val="0"/>
        <w:ind w:left="1440"/>
      </w:pPr>
      <w:r>
        <w:t>E12 (Decreased by $990,334,875)</w:t>
      </w:r>
    </w:p>
    <w:p w14:paraId="6BDE4DDB" w14:textId="77777777" w:rsidR="00E85BBB" w:rsidRDefault="00E85BBB" w:rsidP="00E85BBB">
      <w:pPr>
        <w:pStyle w:val="ListParagraph"/>
        <w:numPr>
          <w:ilvl w:val="1"/>
          <w:numId w:val="18"/>
        </w:numPr>
        <w:autoSpaceDE w:val="0"/>
        <w:autoSpaceDN w:val="0"/>
        <w:adjustRightInd w:val="0"/>
        <w:ind w:left="1440"/>
      </w:pPr>
      <w:r>
        <w:t>E13 (Decreased by $111,063,599)</w:t>
      </w:r>
    </w:p>
    <w:p w14:paraId="4A5DAB97" w14:textId="77777777" w:rsidR="00E85BBB" w:rsidRDefault="00E85BBB" w:rsidP="00E85BBB">
      <w:pPr>
        <w:pStyle w:val="ListParagraph"/>
        <w:numPr>
          <w:ilvl w:val="1"/>
          <w:numId w:val="18"/>
        </w:numPr>
        <w:autoSpaceDE w:val="0"/>
        <w:autoSpaceDN w:val="0"/>
        <w:adjustRightInd w:val="0"/>
        <w:ind w:left="1440"/>
      </w:pPr>
      <w:r>
        <w:t>E14 (Increased by $2,011,691,462)</w:t>
      </w:r>
    </w:p>
    <w:p w14:paraId="068CA264" w14:textId="77777777" w:rsidR="00E85BBB" w:rsidRDefault="00E85BBB" w:rsidP="00E85BBB">
      <w:pPr>
        <w:pStyle w:val="ListParagraph"/>
        <w:numPr>
          <w:ilvl w:val="1"/>
          <w:numId w:val="18"/>
        </w:numPr>
        <w:autoSpaceDE w:val="0"/>
        <w:autoSpaceDN w:val="0"/>
        <w:adjustRightInd w:val="0"/>
        <w:ind w:left="1440"/>
      </w:pPr>
      <w:r>
        <w:t>E16 (Decreased by $13,396,690)</w:t>
      </w:r>
    </w:p>
    <w:p w14:paraId="5C3E8455" w14:textId="77777777" w:rsidR="00E85BBB" w:rsidRDefault="00E85BBB" w:rsidP="00E85BBB">
      <w:pPr>
        <w:pStyle w:val="ListParagraph"/>
        <w:numPr>
          <w:ilvl w:val="1"/>
          <w:numId w:val="18"/>
        </w:numPr>
        <w:autoSpaceDE w:val="0"/>
        <w:autoSpaceDN w:val="0"/>
        <w:adjustRightInd w:val="0"/>
        <w:ind w:left="1440"/>
      </w:pPr>
      <w:r>
        <w:t>E17 (Decreased by $6,191,711)</w:t>
      </w:r>
    </w:p>
    <w:p w14:paraId="65679EF2" w14:textId="77777777" w:rsidR="00E85BBB" w:rsidRDefault="00E85BBB" w:rsidP="00E85BBB">
      <w:pPr>
        <w:pStyle w:val="ListParagraph"/>
        <w:numPr>
          <w:ilvl w:val="1"/>
          <w:numId w:val="18"/>
        </w:numPr>
        <w:autoSpaceDE w:val="0"/>
        <w:autoSpaceDN w:val="0"/>
        <w:adjustRightInd w:val="0"/>
        <w:ind w:left="1440"/>
      </w:pPr>
      <w:r>
        <w:t>E18 (Decreased by $4,807,793)</w:t>
      </w:r>
    </w:p>
    <w:p w14:paraId="5349A399" w14:textId="77777777" w:rsidR="00E85BBB" w:rsidRDefault="00E85BBB" w:rsidP="00E85BBB">
      <w:pPr>
        <w:pStyle w:val="ListParagraph"/>
        <w:numPr>
          <w:ilvl w:val="1"/>
          <w:numId w:val="18"/>
        </w:numPr>
        <w:autoSpaceDE w:val="0"/>
        <w:autoSpaceDN w:val="0"/>
        <w:adjustRightInd w:val="0"/>
        <w:ind w:left="1440"/>
      </w:pPr>
      <w:r>
        <w:t>STE1 (Decreased by $305,215,572)</w:t>
      </w:r>
    </w:p>
    <w:p w14:paraId="4B15FDD2" w14:textId="77777777" w:rsidR="00E85BBB" w:rsidRDefault="00E85BBB" w:rsidP="00E85BBB">
      <w:pPr>
        <w:pStyle w:val="ListParagraph"/>
        <w:numPr>
          <w:ilvl w:val="1"/>
          <w:numId w:val="18"/>
        </w:numPr>
        <w:autoSpaceDE w:val="0"/>
        <w:autoSpaceDN w:val="0"/>
        <w:adjustRightInd w:val="0"/>
        <w:ind w:left="1440"/>
      </w:pPr>
      <w:r>
        <w:t>E212 (Decreased by $17,087,775)</w:t>
      </w:r>
    </w:p>
    <w:p w14:paraId="25B747F1" w14:textId="77777777" w:rsidR="00E85BBB" w:rsidRDefault="00E85BBB" w:rsidP="00E85BBB">
      <w:pPr>
        <w:pStyle w:val="ListParagraph"/>
        <w:numPr>
          <w:ilvl w:val="1"/>
          <w:numId w:val="18"/>
        </w:numPr>
        <w:autoSpaceDE w:val="0"/>
        <w:autoSpaceDN w:val="0"/>
        <w:adjustRightInd w:val="0"/>
        <w:ind w:left="1440"/>
      </w:pPr>
      <w:r>
        <w:t>E213 (Decreased by $219,623,515)</w:t>
      </w:r>
    </w:p>
    <w:p w14:paraId="034FBC8D" w14:textId="77777777" w:rsidR="00E85BBB" w:rsidRDefault="00E85BBB" w:rsidP="00E85BBB">
      <w:pPr>
        <w:pStyle w:val="ListParagraph"/>
        <w:numPr>
          <w:ilvl w:val="1"/>
          <w:numId w:val="18"/>
        </w:numPr>
        <w:autoSpaceDE w:val="0"/>
        <w:autoSpaceDN w:val="0"/>
        <w:adjustRightInd w:val="0"/>
        <w:ind w:left="1440"/>
      </w:pPr>
      <w:r>
        <w:t>E214 (Decreased by $114,794,099)</w:t>
      </w:r>
    </w:p>
    <w:p w14:paraId="25011217" w14:textId="77777777" w:rsidR="00E85BBB" w:rsidRDefault="00E85BBB" w:rsidP="00E85BBB">
      <w:pPr>
        <w:pStyle w:val="ListParagraph"/>
        <w:numPr>
          <w:ilvl w:val="1"/>
          <w:numId w:val="18"/>
        </w:numPr>
        <w:autoSpaceDE w:val="0"/>
        <w:autoSpaceDN w:val="0"/>
        <w:adjustRightInd w:val="0"/>
        <w:ind w:left="1440"/>
      </w:pPr>
      <w:r>
        <w:t>E215 (Increased by $18,517,249)</w:t>
      </w:r>
    </w:p>
    <w:p w14:paraId="351FBDEC" w14:textId="77777777" w:rsidR="00E85BBB" w:rsidRDefault="00E85BBB" w:rsidP="00E85BBB">
      <w:pPr>
        <w:pStyle w:val="ListParagraph"/>
        <w:numPr>
          <w:ilvl w:val="1"/>
          <w:numId w:val="18"/>
        </w:numPr>
        <w:autoSpaceDE w:val="0"/>
        <w:autoSpaceDN w:val="0"/>
        <w:adjustRightInd w:val="0"/>
        <w:ind w:left="1440"/>
      </w:pPr>
      <w:r>
        <w:t>E216 (Decreased by $7,955,250)</w:t>
      </w:r>
    </w:p>
    <w:p w14:paraId="1DC5CEBE" w14:textId="77777777" w:rsidR="00E85BBB" w:rsidRDefault="00E85BBB" w:rsidP="00E85BBB">
      <w:pPr>
        <w:pStyle w:val="ListParagraph"/>
        <w:numPr>
          <w:ilvl w:val="1"/>
          <w:numId w:val="18"/>
        </w:numPr>
        <w:autoSpaceDE w:val="0"/>
        <w:autoSpaceDN w:val="0"/>
        <w:adjustRightInd w:val="0"/>
        <w:ind w:left="1440"/>
      </w:pPr>
      <w:r>
        <w:t>E217 (Decreased by $9,985,418)</w:t>
      </w:r>
    </w:p>
    <w:p w14:paraId="489917DB" w14:textId="77777777" w:rsidR="00E85BBB" w:rsidRDefault="00E85BBB" w:rsidP="00E85BBB">
      <w:pPr>
        <w:pStyle w:val="ListParagraph"/>
        <w:numPr>
          <w:ilvl w:val="1"/>
          <w:numId w:val="18"/>
        </w:numPr>
        <w:autoSpaceDE w:val="0"/>
        <w:autoSpaceDN w:val="0"/>
        <w:adjustRightInd w:val="0"/>
        <w:ind w:left="1440"/>
      </w:pPr>
      <w:r>
        <w:t>E218 (Decreased by $85,009,164)</w:t>
      </w:r>
    </w:p>
    <w:p w14:paraId="3434F551" w14:textId="77777777" w:rsidR="00E85BBB" w:rsidRDefault="00E85BBB" w:rsidP="00E85BBB">
      <w:pPr>
        <w:pStyle w:val="ListParagraph"/>
        <w:numPr>
          <w:ilvl w:val="1"/>
          <w:numId w:val="18"/>
        </w:numPr>
        <w:autoSpaceDE w:val="0"/>
        <w:autoSpaceDN w:val="0"/>
        <w:adjustRightInd w:val="0"/>
        <w:ind w:left="1440"/>
      </w:pPr>
      <w:r>
        <w:t>TE21 (Decreased by $435,937,972)</w:t>
      </w:r>
    </w:p>
    <w:p w14:paraId="6EB3E636" w14:textId="77777777" w:rsidR="00E85BBB" w:rsidRDefault="00E85BBB" w:rsidP="00E85BBB">
      <w:pPr>
        <w:pStyle w:val="ListParagraph"/>
        <w:numPr>
          <w:ilvl w:val="1"/>
          <w:numId w:val="18"/>
        </w:numPr>
        <w:autoSpaceDE w:val="0"/>
        <w:autoSpaceDN w:val="0"/>
        <w:adjustRightInd w:val="0"/>
        <w:ind w:left="1440"/>
      </w:pPr>
      <w:r>
        <w:t>E222 (Decreased by $24,077,980)</w:t>
      </w:r>
    </w:p>
    <w:p w14:paraId="069391E4" w14:textId="77777777" w:rsidR="00E85BBB" w:rsidRDefault="00E85BBB" w:rsidP="00E85BBB">
      <w:pPr>
        <w:pStyle w:val="ListParagraph"/>
        <w:numPr>
          <w:ilvl w:val="1"/>
          <w:numId w:val="18"/>
        </w:numPr>
        <w:autoSpaceDE w:val="0"/>
        <w:autoSpaceDN w:val="0"/>
        <w:adjustRightInd w:val="0"/>
        <w:ind w:left="1440"/>
      </w:pPr>
      <w:r>
        <w:t>E223 (Decreased by $128,741,772)</w:t>
      </w:r>
    </w:p>
    <w:p w14:paraId="66509D6F" w14:textId="77777777" w:rsidR="00E85BBB" w:rsidRDefault="00E85BBB" w:rsidP="00E85BBB">
      <w:pPr>
        <w:pStyle w:val="ListParagraph"/>
        <w:numPr>
          <w:ilvl w:val="1"/>
          <w:numId w:val="18"/>
        </w:numPr>
        <w:autoSpaceDE w:val="0"/>
        <w:autoSpaceDN w:val="0"/>
        <w:adjustRightInd w:val="0"/>
        <w:ind w:left="1440"/>
      </w:pPr>
      <w:r>
        <w:t>E224 (Decreased by $56,942,827)</w:t>
      </w:r>
    </w:p>
    <w:p w14:paraId="3DB4A1B6" w14:textId="77777777" w:rsidR="00E85BBB" w:rsidRDefault="00E85BBB" w:rsidP="00E85BBB">
      <w:pPr>
        <w:pStyle w:val="ListParagraph"/>
        <w:numPr>
          <w:ilvl w:val="1"/>
          <w:numId w:val="18"/>
        </w:numPr>
        <w:autoSpaceDE w:val="0"/>
        <w:autoSpaceDN w:val="0"/>
        <w:adjustRightInd w:val="0"/>
        <w:ind w:left="1440"/>
      </w:pPr>
      <w:r>
        <w:t>E225 (Decreased by $12,729,008)</w:t>
      </w:r>
    </w:p>
    <w:p w14:paraId="55AC9CA8" w14:textId="77777777" w:rsidR="00E85BBB" w:rsidRDefault="00E85BBB" w:rsidP="00E85BBB">
      <w:pPr>
        <w:pStyle w:val="ListParagraph"/>
        <w:numPr>
          <w:ilvl w:val="1"/>
          <w:numId w:val="18"/>
        </w:numPr>
        <w:autoSpaceDE w:val="0"/>
        <w:autoSpaceDN w:val="0"/>
        <w:adjustRightInd w:val="0"/>
        <w:ind w:left="1440"/>
      </w:pPr>
      <w:r>
        <w:t>E226 (Decreased by $22,833,421)</w:t>
      </w:r>
    </w:p>
    <w:p w14:paraId="5A02B531" w14:textId="77777777" w:rsidR="00E85BBB" w:rsidRDefault="00E85BBB" w:rsidP="00E85BBB">
      <w:pPr>
        <w:pStyle w:val="ListParagraph"/>
        <w:numPr>
          <w:ilvl w:val="1"/>
          <w:numId w:val="18"/>
        </w:numPr>
        <w:autoSpaceDE w:val="0"/>
        <w:autoSpaceDN w:val="0"/>
        <w:adjustRightInd w:val="0"/>
        <w:ind w:left="1440"/>
      </w:pPr>
      <w:r>
        <w:t>E227 (Increased by $364,633,574)</w:t>
      </w:r>
    </w:p>
    <w:p w14:paraId="34EE02AD" w14:textId="77777777" w:rsidR="00E85BBB" w:rsidRDefault="00E85BBB" w:rsidP="00E85BBB">
      <w:pPr>
        <w:pStyle w:val="ListParagraph"/>
        <w:numPr>
          <w:ilvl w:val="1"/>
          <w:numId w:val="18"/>
        </w:numPr>
        <w:autoSpaceDE w:val="0"/>
        <w:autoSpaceDN w:val="0"/>
        <w:adjustRightInd w:val="0"/>
        <w:ind w:left="1440"/>
      </w:pPr>
      <w:r>
        <w:t>E228 (Decreased by $59,520,132)</w:t>
      </w:r>
    </w:p>
    <w:p w14:paraId="29E97393" w14:textId="77777777" w:rsidR="00E85BBB" w:rsidRDefault="00E85BBB" w:rsidP="00E85BBB">
      <w:pPr>
        <w:pStyle w:val="ListParagraph"/>
        <w:numPr>
          <w:ilvl w:val="1"/>
          <w:numId w:val="18"/>
        </w:numPr>
        <w:autoSpaceDE w:val="0"/>
        <w:autoSpaceDN w:val="0"/>
        <w:adjustRightInd w:val="0"/>
        <w:ind w:left="1440"/>
      </w:pPr>
      <w:r>
        <w:t>TE22 (Increased by $59,788,434)</w:t>
      </w:r>
    </w:p>
    <w:p w14:paraId="7C03A83D" w14:textId="77777777" w:rsidR="00E85BBB" w:rsidRDefault="00E85BBB" w:rsidP="00E85BBB">
      <w:pPr>
        <w:pStyle w:val="ListParagraph"/>
        <w:numPr>
          <w:ilvl w:val="1"/>
          <w:numId w:val="18"/>
        </w:numPr>
        <w:autoSpaceDE w:val="0"/>
        <w:autoSpaceDN w:val="0"/>
        <w:adjustRightInd w:val="0"/>
        <w:ind w:left="1440"/>
      </w:pPr>
      <w:r>
        <w:t>E232 (Increased by $27,634,796)</w:t>
      </w:r>
    </w:p>
    <w:p w14:paraId="335A2432" w14:textId="77777777" w:rsidR="00E85BBB" w:rsidRDefault="00E85BBB" w:rsidP="00E85BBB">
      <w:pPr>
        <w:pStyle w:val="ListParagraph"/>
        <w:numPr>
          <w:ilvl w:val="1"/>
          <w:numId w:val="18"/>
        </w:numPr>
        <w:autoSpaceDE w:val="0"/>
        <w:autoSpaceDN w:val="0"/>
        <w:adjustRightInd w:val="0"/>
        <w:ind w:left="1440"/>
      </w:pPr>
      <w:r>
        <w:t>E233 (Increased by $392,780,201)</w:t>
      </w:r>
    </w:p>
    <w:p w14:paraId="242B6BB5" w14:textId="77777777" w:rsidR="00E85BBB" w:rsidRDefault="00E85BBB" w:rsidP="00E85BBB">
      <w:pPr>
        <w:pStyle w:val="ListParagraph"/>
        <w:numPr>
          <w:ilvl w:val="1"/>
          <w:numId w:val="18"/>
        </w:numPr>
        <w:autoSpaceDE w:val="0"/>
        <w:autoSpaceDN w:val="0"/>
        <w:adjustRightInd w:val="0"/>
        <w:ind w:left="1440"/>
      </w:pPr>
      <w:r>
        <w:t>E234 (Decreased by $345,431,326)</w:t>
      </w:r>
    </w:p>
    <w:p w14:paraId="30CFB48E" w14:textId="77777777" w:rsidR="00E85BBB" w:rsidRDefault="00E85BBB" w:rsidP="00E85BBB">
      <w:pPr>
        <w:pStyle w:val="ListParagraph"/>
        <w:numPr>
          <w:ilvl w:val="1"/>
          <w:numId w:val="18"/>
        </w:numPr>
        <w:autoSpaceDE w:val="0"/>
        <w:autoSpaceDN w:val="0"/>
        <w:adjustRightInd w:val="0"/>
        <w:ind w:left="1440"/>
      </w:pPr>
      <w:r>
        <w:t>E235 (Increased by $85,483,549)</w:t>
      </w:r>
    </w:p>
    <w:p w14:paraId="2B4E6F19" w14:textId="77777777" w:rsidR="00E85BBB" w:rsidRDefault="00E85BBB" w:rsidP="00E85BBB">
      <w:pPr>
        <w:pStyle w:val="ListParagraph"/>
        <w:numPr>
          <w:ilvl w:val="1"/>
          <w:numId w:val="18"/>
        </w:numPr>
        <w:autoSpaceDE w:val="0"/>
        <w:autoSpaceDN w:val="0"/>
        <w:adjustRightInd w:val="0"/>
        <w:ind w:left="1440"/>
      </w:pPr>
      <w:r>
        <w:t>E236 (Increased by $21,667,617)</w:t>
      </w:r>
    </w:p>
    <w:p w14:paraId="7B08DECE" w14:textId="77777777" w:rsidR="00E85BBB" w:rsidRDefault="00E85BBB" w:rsidP="00E85BBB">
      <w:pPr>
        <w:pStyle w:val="ListParagraph"/>
        <w:numPr>
          <w:ilvl w:val="1"/>
          <w:numId w:val="18"/>
        </w:numPr>
        <w:autoSpaceDE w:val="0"/>
        <w:autoSpaceDN w:val="0"/>
        <w:adjustRightInd w:val="0"/>
        <w:ind w:left="1440"/>
      </w:pPr>
      <w:r>
        <w:t>E237 (Decreased by $76,312,194)</w:t>
      </w:r>
    </w:p>
    <w:p w14:paraId="1E58850A" w14:textId="77777777" w:rsidR="00E85BBB" w:rsidRDefault="00E85BBB" w:rsidP="00E85BBB">
      <w:pPr>
        <w:pStyle w:val="ListParagraph"/>
        <w:numPr>
          <w:ilvl w:val="1"/>
          <w:numId w:val="18"/>
        </w:numPr>
        <w:autoSpaceDE w:val="0"/>
        <w:autoSpaceDN w:val="0"/>
        <w:adjustRightInd w:val="0"/>
        <w:ind w:left="1440"/>
      </w:pPr>
      <w:r>
        <w:t>E238 (Increased by $523,185,645)</w:t>
      </w:r>
    </w:p>
    <w:p w14:paraId="44F4A261" w14:textId="77777777" w:rsidR="00E85BBB" w:rsidRDefault="00E85BBB" w:rsidP="00E85BBB">
      <w:pPr>
        <w:pStyle w:val="ListParagraph"/>
        <w:numPr>
          <w:ilvl w:val="1"/>
          <w:numId w:val="18"/>
        </w:numPr>
        <w:autoSpaceDE w:val="0"/>
        <w:autoSpaceDN w:val="0"/>
        <w:adjustRightInd w:val="0"/>
        <w:ind w:left="1440"/>
      </w:pPr>
      <w:r>
        <w:t>TE23 (Increased by $629,008,288)</w:t>
      </w:r>
    </w:p>
    <w:p w14:paraId="78064398" w14:textId="77777777" w:rsidR="00E85BBB" w:rsidRDefault="00E85BBB" w:rsidP="00E85BBB">
      <w:pPr>
        <w:pStyle w:val="ListParagraph"/>
        <w:numPr>
          <w:ilvl w:val="1"/>
          <w:numId w:val="18"/>
        </w:numPr>
        <w:autoSpaceDE w:val="0"/>
        <w:autoSpaceDN w:val="0"/>
        <w:adjustRightInd w:val="0"/>
        <w:ind w:left="1440"/>
      </w:pPr>
      <w:r>
        <w:t>E242 (Decreased by $174,703)</w:t>
      </w:r>
    </w:p>
    <w:p w14:paraId="235C0EB0" w14:textId="77777777" w:rsidR="00E85BBB" w:rsidRDefault="00E85BBB" w:rsidP="00E85BBB">
      <w:pPr>
        <w:pStyle w:val="ListParagraph"/>
        <w:numPr>
          <w:ilvl w:val="1"/>
          <w:numId w:val="18"/>
        </w:numPr>
        <w:autoSpaceDE w:val="0"/>
        <w:autoSpaceDN w:val="0"/>
        <w:adjustRightInd w:val="0"/>
        <w:ind w:left="1440"/>
      </w:pPr>
      <w:r>
        <w:t>E243 (Decreased by $48,628,003)</w:t>
      </w:r>
    </w:p>
    <w:p w14:paraId="1DAC4224" w14:textId="77777777" w:rsidR="00E85BBB" w:rsidRDefault="00E85BBB" w:rsidP="00E85BBB">
      <w:pPr>
        <w:pStyle w:val="ListParagraph"/>
        <w:numPr>
          <w:ilvl w:val="1"/>
          <w:numId w:val="18"/>
        </w:numPr>
        <w:autoSpaceDE w:val="0"/>
        <w:autoSpaceDN w:val="0"/>
        <w:adjustRightInd w:val="0"/>
        <w:ind w:left="1440"/>
      </w:pPr>
      <w:r>
        <w:t>E244 (Decreased by $10,395,364)</w:t>
      </w:r>
    </w:p>
    <w:p w14:paraId="74722E80" w14:textId="77777777" w:rsidR="00E85BBB" w:rsidRDefault="00E85BBB" w:rsidP="00E85BBB">
      <w:pPr>
        <w:pStyle w:val="ListParagraph"/>
        <w:numPr>
          <w:ilvl w:val="1"/>
          <w:numId w:val="18"/>
        </w:numPr>
        <w:autoSpaceDE w:val="0"/>
        <w:autoSpaceDN w:val="0"/>
        <w:adjustRightInd w:val="0"/>
        <w:ind w:left="1440"/>
      </w:pPr>
      <w:r>
        <w:t>E245 (Increased by $318,299)</w:t>
      </w:r>
    </w:p>
    <w:p w14:paraId="5B6ED305" w14:textId="77777777" w:rsidR="00E85BBB" w:rsidRDefault="00E85BBB" w:rsidP="00E85BBB">
      <w:pPr>
        <w:pStyle w:val="ListParagraph"/>
        <w:numPr>
          <w:ilvl w:val="1"/>
          <w:numId w:val="18"/>
        </w:numPr>
        <w:autoSpaceDE w:val="0"/>
        <w:autoSpaceDN w:val="0"/>
        <w:adjustRightInd w:val="0"/>
        <w:ind w:left="1440"/>
      </w:pPr>
      <w:r>
        <w:t>E246 (Decreased by $1,341,113)</w:t>
      </w:r>
    </w:p>
    <w:p w14:paraId="45A23DA9" w14:textId="77777777" w:rsidR="00E85BBB" w:rsidRDefault="00E85BBB" w:rsidP="00E85BBB">
      <w:pPr>
        <w:pStyle w:val="ListParagraph"/>
        <w:numPr>
          <w:ilvl w:val="1"/>
          <w:numId w:val="18"/>
        </w:numPr>
        <w:autoSpaceDE w:val="0"/>
        <w:autoSpaceDN w:val="0"/>
        <w:adjustRightInd w:val="0"/>
        <w:ind w:left="1440"/>
      </w:pPr>
      <w:r>
        <w:t>E247 (Decreased by $1,662,999)</w:t>
      </w:r>
    </w:p>
    <w:p w14:paraId="7C2443DF" w14:textId="77777777" w:rsidR="00E85BBB" w:rsidRDefault="00E85BBB" w:rsidP="00E85BBB">
      <w:pPr>
        <w:pStyle w:val="ListParagraph"/>
        <w:numPr>
          <w:ilvl w:val="1"/>
          <w:numId w:val="18"/>
        </w:numPr>
        <w:autoSpaceDE w:val="0"/>
        <w:autoSpaceDN w:val="0"/>
        <w:adjustRightInd w:val="0"/>
        <w:ind w:left="1440"/>
      </w:pPr>
      <w:r>
        <w:t>E248 (Decreased by $8,331,242)</w:t>
      </w:r>
    </w:p>
    <w:p w14:paraId="164CCD28" w14:textId="77777777" w:rsidR="00E85BBB" w:rsidRDefault="00E85BBB" w:rsidP="00E85BBB">
      <w:pPr>
        <w:pStyle w:val="ListParagraph"/>
        <w:numPr>
          <w:ilvl w:val="1"/>
          <w:numId w:val="18"/>
        </w:numPr>
        <w:autoSpaceDE w:val="0"/>
        <w:autoSpaceDN w:val="0"/>
        <w:adjustRightInd w:val="0"/>
        <w:ind w:left="1440"/>
      </w:pPr>
      <w:r>
        <w:t>TE24 (Decreased by $70,215,125)</w:t>
      </w:r>
    </w:p>
    <w:p w14:paraId="1B6736D9" w14:textId="77777777" w:rsidR="00E85BBB" w:rsidRDefault="00E85BBB" w:rsidP="00E85BBB">
      <w:pPr>
        <w:pStyle w:val="ListParagraph"/>
        <w:numPr>
          <w:ilvl w:val="1"/>
          <w:numId w:val="18"/>
        </w:numPr>
        <w:autoSpaceDE w:val="0"/>
        <w:autoSpaceDN w:val="0"/>
        <w:adjustRightInd w:val="0"/>
        <w:ind w:left="1440"/>
      </w:pPr>
      <w:r>
        <w:t>E252 (Decreased by $12,580)</w:t>
      </w:r>
    </w:p>
    <w:p w14:paraId="61AFE8F7" w14:textId="77777777" w:rsidR="00E85BBB" w:rsidRDefault="00E85BBB" w:rsidP="00E85BBB">
      <w:pPr>
        <w:pStyle w:val="ListParagraph"/>
        <w:numPr>
          <w:ilvl w:val="1"/>
          <w:numId w:val="18"/>
        </w:numPr>
        <w:autoSpaceDE w:val="0"/>
        <w:autoSpaceDN w:val="0"/>
        <w:adjustRightInd w:val="0"/>
        <w:ind w:left="1440"/>
      </w:pPr>
      <w:r>
        <w:t>E253 (Decreased by $33,421,125)</w:t>
      </w:r>
    </w:p>
    <w:p w14:paraId="3489262C" w14:textId="77777777" w:rsidR="00E85BBB" w:rsidRDefault="00E85BBB" w:rsidP="00E85BBB">
      <w:pPr>
        <w:pStyle w:val="ListParagraph"/>
        <w:numPr>
          <w:ilvl w:val="1"/>
          <w:numId w:val="18"/>
        </w:numPr>
        <w:autoSpaceDE w:val="0"/>
        <w:autoSpaceDN w:val="0"/>
        <w:adjustRightInd w:val="0"/>
        <w:ind w:left="1440"/>
      </w:pPr>
      <w:r>
        <w:t>E254 (Decreased by $9,411,823)</w:t>
      </w:r>
    </w:p>
    <w:p w14:paraId="0C8A22AE" w14:textId="77777777" w:rsidR="00E85BBB" w:rsidRDefault="00E85BBB" w:rsidP="00E85BBB">
      <w:pPr>
        <w:pStyle w:val="ListParagraph"/>
        <w:numPr>
          <w:ilvl w:val="1"/>
          <w:numId w:val="18"/>
        </w:numPr>
        <w:autoSpaceDE w:val="0"/>
        <w:autoSpaceDN w:val="0"/>
        <w:adjustRightInd w:val="0"/>
        <w:ind w:left="1440"/>
      </w:pPr>
      <w:r>
        <w:t>E255 (Increased by $208,913)</w:t>
      </w:r>
    </w:p>
    <w:p w14:paraId="2A6125A2" w14:textId="77777777" w:rsidR="00E85BBB" w:rsidRDefault="00E85BBB" w:rsidP="00E85BBB">
      <w:pPr>
        <w:pStyle w:val="ListParagraph"/>
        <w:numPr>
          <w:ilvl w:val="1"/>
          <w:numId w:val="18"/>
        </w:numPr>
        <w:autoSpaceDE w:val="0"/>
        <w:autoSpaceDN w:val="0"/>
        <w:adjustRightInd w:val="0"/>
        <w:ind w:left="1440"/>
      </w:pPr>
      <w:r>
        <w:t>E256 (Decreased by $654,920)</w:t>
      </w:r>
    </w:p>
    <w:p w14:paraId="6BED8912" w14:textId="77777777" w:rsidR="00E85BBB" w:rsidRDefault="00E85BBB" w:rsidP="00E85BBB">
      <w:pPr>
        <w:pStyle w:val="ListParagraph"/>
        <w:numPr>
          <w:ilvl w:val="1"/>
          <w:numId w:val="18"/>
        </w:numPr>
        <w:autoSpaceDE w:val="0"/>
        <w:autoSpaceDN w:val="0"/>
        <w:adjustRightInd w:val="0"/>
        <w:ind w:left="1440"/>
      </w:pPr>
      <w:r>
        <w:t>E257 (Increased by $95,169,591)</w:t>
      </w:r>
    </w:p>
    <w:p w14:paraId="12B073D9" w14:textId="77777777" w:rsidR="00E85BBB" w:rsidRDefault="00E85BBB" w:rsidP="00E85BBB">
      <w:pPr>
        <w:pStyle w:val="ListParagraph"/>
        <w:numPr>
          <w:ilvl w:val="1"/>
          <w:numId w:val="18"/>
        </w:numPr>
        <w:autoSpaceDE w:val="0"/>
        <w:autoSpaceDN w:val="0"/>
        <w:adjustRightInd w:val="0"/>
        <w:ind w:left="1440"/>
      </w:pPr>
      <w:r>
        <w:t>E258 (Decreased by $219,479)</w:t>
      </w:r>
    </w:p>
    <w:p w14:paraId="16590C7F" w14:textId="77777777" w:rsidR="00E85BBB" w:rsidRDefault="00E85BBB" w:rsidP="00E85BBB">
      <w:pPr>
        <w:pStyle w:val="ListParagraph"/>
        <w:numPr>
          <w:ilvl w:val="1"/>
          <w:numId w:val="18"/>
        </w:numPr>
        <w:autoSpaceDE w:val="0"/>
        <w:autoSpaceDN w:val="0"/>
        <w:adjustRightInd w:val="0"/>
        <w:ind w:left="1440"/>
      </w:pPr>
      <w:r>
        <w:t>TE25 (Increased by $51,658,577)</w:t>
      </w:r>
    </w:p>
    <w:p w14:paraId="7141349B" w14:textId="77777777" w:rsidR="00E85BBB" w:rsidRDefault="00E85BBB" w:rsidP="00E85BBB">
      <w:pPr>
        <w:pStyle w:val="ListParagraph"/>
        <w:numPr>
          <w:ilvl w:val="1"/>
          <w:numId w:val="18"/>
        </w:numPr>
        <w:autoSpaceDE w:val="0"/>
        <w:autoSpaceDN w:val="0"/>
        <w:adjustRightInd w:val="0"/>
        <w:ind w:left="1440"/>
      </w:pPr>
      <w:r>
        <w:t>E262 (Decreased by $219,432)</w:t>
      </w:r>
    </w:p>
    <w:p w14:paraId="6D8C21A8" w14:textId="77777777" w:rsidR="00E85BBB" w:rsidRDefault="00E85BBB" w:rsidP="00E85BBB">
      <w:pPr>
        <w:pStyle w:val="ListParagraph"/>
        <w:numPr>
          <w:ilvl w:val="1"/>
          <w:numId w:val="18"/>
        </w:numPr>
        <w:autoSpaceDE w:val="0"/>
        <w:autoSpaceDN w:val="0"/>
        <w:adjustRightInd w:val="0"/>
        <w:ind w:left="1440"/>
      </w:pPr>
      <w:r>
        <w:t>E263 (Decreased by $242,439)</w:t>
      </w:r>
    </w:p>
    <w:p w14:paraId="33F413E8" w14:textId="77777777" w:rsidR="00E85BBB" w:rsidRDefault="00E85BBB" w:rsidP="00E85BBB">
      <w:pPr>
        <w:pStyle w:val="ListParagraph"/>
        <w:numPr>
          <w:ilvl w:val="1"/>
          <w:numId w:val="18"/>
        </w:numPr>
        <w:autoSpaceDE w:val="0"/>
        <w:autoSpaceDN w:val="0"/>
        <w:adjustRightInd w:val="0"/>
        <w:ind w:left="1440"/>
      </w:pPr>
      <w:r>
        <w:t>E264 (Decreased by $77,806,475)</w:t>
      </w:r>
    </w:p>
    <w:p w14:paraId="35AC7815" w14:textId="77777777" w:rsidR="00E85BBB" w:rsidRDefault="00E85BBB" w:rsidP="00E85BBB">
      <w:pPr>
        <w:pStyle w:val="ListParagraph"/>
        <w:numPr>
          <w:ilvl w:val="1"/>
          <w:numId w:val="18"/>
        </w:numPr>
        <w:autoSpaceDE w:val="0"/>
        <w:autoSpaceDN w:val="0"/>
        <w:adjustRightInd w:val="0"/>
        <w:ind w:left="1440"/>
      </w:pPr>
      <w:r>
        <w:t>E265 (Decreased by $287,156)</w:t>
      </w:r>
    </w:p>
    <w:p w14:paraId="34879E70" w14:textId="77777777" w:rsidR="00E85BBB" w:rsidRDefault="00E85BBB" w:rsidP="00E85BBB">
      <w:pPr>
        <w:pStyle w:val="ListParagraph"/>
        <w:numPr>
          <w:ilvl w:val="1"/>
          <w:numId w:val="18"/>
        </w:numPr>
        <w:autoSpaceDE w:val="0"/>
        <w:autoSpaceDN w:val="0"/>
        <w:adjustRightInd w:val="0"/>
        <w:ind w:left="1440"/>
      </w:pPr>
      <w:r>
        <w:t>E266 (Decreased by $514,461)</w:t>
      </w:r>
    </w:p>
    <w:p w14:paraId="51D5FC3D" w14:textId="77777777" w:rsidR="00E85BBB" w:rsidRDefault="00E85BBB" w:rsidP="00E85BBB">
      <w:pPr>
        <w:pStyle w:val="ListParagraph"/>
        <w:numPr>
          <w:ilvl w:val="1"/>
          <w:numId w:val="18"/>
        </w:numPr>
        <w:autoSpaceDE w:val="0"/>
        <w:autoSpaceDN w:val="0"/>
        <w:adjustRightInd w:val="0"/>
        <w:ind w:left="1440"/>
      </w:pPr>
      <w:r>
        <w:t>E267 (Decreased by $17,404)</w:t>
      </w:r>
    </w:p>
    <w:p w14:paraId="193A89ED" w14:textId="77777777" w:rsidR="00E85BBB" w:rsidRDefault="00E85BBB" w:rsidP="00E85BBB">
      <w:pPr>
        <w:pStyle w:val="ListParagraph"/>
        <w:numPr>
          <w:ilvl w:val="1"/>
          <w:numId w:val="18"/>
        </w:numPr>
        <w:autoSpaceDE w:val="0"/>
        <w:autoSpaceDN w:val="0"/>
        <w:adjustRightInd w:val="0"/>
        <w:ind w:left="1440"/>
      </w:pPr>
      <w:r>
        <w:t>E268 (Decreased by $22,476,666)</w:t>
      </w:r>
    </w:p>
    <w:p w14:paraId="75CA13CC" w14:textId="77777777" w:rsidR="00E85BBB" w:rsidRDefault="00E85BBB" w:rsidP="00E85BBB">
      <w:pPr>
        <w:pStyle w:val="ListParagraph"/>
        <w:numPr>
          <w:ilvl w:val="1"/>
          <w:numId w:val="18"/>
        </w:numPr>
        <w:autoSpaceDE w:val="0"/>
        <w:autoSpaceDN w:val="0"/>
        <w:adjustRightInd w:val="0"/>
        <w:ind w:left="1440"/>
      </w:pPr>
      <w:r>
        <w:t>TE26 (Decreased by $101,564,033)</w:t>
      </w:r>
    </w:p>
    <w:p w14:paraId="64667CFB" w14:textId="77777777" w:rsidR="00E85BBB" w:rsidRDefault="00E85BBB" w:rsidP="00E85BBB">
      <w:pPr>
        <w:pStyle w:val="ListParagraph"/>
        <w:numPr>
          <w:ilvl w:val="1"/>
          <w:numId w:val="18"/>
        </w:numPr>
        <w:autoSpaceDE w:val="0"/>
        <w:autoSpaceDN w:val="0"/>
        <w:adjustRightInd w:val="0"/>
        <w:ind w:left="1440"/>
      </w:pPr>
      <w:r>
        <w:t>STE22 (Decreased by $13,925,094)</w:t>
      </w:r>
    </w:p>
    <w:p w14:paraId="4AD59D66" w14:textId="77777777" w:rsidR="00E85BBB" w:rsidRDefault="00E85BBB" w:rsidP="00E85BBB">
      <w:pPr>
        <w:pStyle w:val="ListParagraph"/>
        <w:numPr>
          <w:ilvl w:val="1"/>
          <w:numId w:val="18"/>
        </w:numPr>
        <w:autoSpaceDE w:val="0"/>
        <w:autoSpaceDN w:val="0"/>
        <w:adjustRightInd w:val="0"/>
        <w:ind w:left="1440"/>
      </w:pPr>
      <w:r>
        <w:t>STE23 (Decreased by $4,455,528)</w:t>
      </w:r>
    </w:p>
    <w:p w14:paraId="00042155" w14:textId="77777777" w:rsidR="00E85BBB" w:rsidRDefault="00E85BBB" w:rsidP="00E85BBB">
      <w:pPr>
        <w:pStyle w:val="ListParagraph"/>
        <w:numPr>
          <w:ilvl w:val="1"/>
          <w:numId w:val="18"/>
        </w:numPr>
        <w:autoSpaceDE w:val="0"/>
        <w:autoSpaceDN w:val="0"/>
        <w:adjustRightInd w:val="0"/>
        <w:ind w:left="1440"/>
      </w:pPr>
      <w:r>
        <w:t>STE24 (Decreased by $605,370,091)</w:t>
      </w:r>
    </w:p>
    <w:p w14:paraId="397F7419" w14:textId="77777777" w:rsidR="00E85BBB" w:rsidRDefault="00E85BBB" w:rsidP="00E85BBB">
      <w:pPr>
        <w:pStyle w:val="ListParagraph"/>
        <w:numPr>
          <w:ilvl w:val="1"/>
          <w:numId w:val="18"/>
        </w:numPr>
        <w:autoSpaceDE w:val="0"/>
        <w:autoSpaceDN w:val="0"/>
        <w:adjustRightInd w:val="0"/>
        <w:ind w:left="1440"/>
      </w:pPr>
      <w:r>
        <w:t>STE25 (Increased by $91,302,933)</w:t>
      </w:r>
    </w:p>
    <w:p w14:paraId="6995C217" w14:textId="77777777" w:rsidR="00E85BBB" w:rsidRDefault="00E85BBB" w:rsidP="00E85BBB">
      <w:pPr>
        <w:pStyle w:val="ListParagraph"/>
        <w:numPr>
          <w:ilvl w:val="1"/>
          <w:numId w:val="18"/>
        </w:numPr>
        <w:autoSpaceDE w:val="0"/>
        <w:autoSpaceDN w:val="0"/>
        <w:adjustRightInd w:val="0"/>
        <w:ind w:left="1440"/>
      </w:pPr>
      <w:r>
        <w:t>STE26 (Decreased by $10,976,628)</w:t>
      </w:r>
    </w:p>
    <w:p w14:paraId="3143E058" w14:textId="77777777" w:rsidR="00E85BBB" w:rsidRDefault="00E85BBB" w:rsidP="00E85BBB">
      <w:pPr>
        <w:pStyle w:val="ListParagraph"/>
        <w:numPr>
          <w:ilvl w:val="1"/>
          <w:numId w:val="18"/>
        </w:numPr>
        <w:autoSpaceDE w:val="0"/>
        <w:autoSpaceDN w:val="0"/>
        <w:adjustRightInd w:val="0"/>
        <w:ind w:left="1440"/>
      </w:pPr>
      <w:r>
        <w:t>STE27 (Increased by $276,655,559)</w:t>
      </w:r>
    </w:p>
    <w:p w14:paraId="140270B4" w14:textId="77777777" w:rsidR="00E85BBB" w:rsidRDefault="00E85BBB" w:rsidP="00E85BBB">
      <w:pPr>
        <w:pStyle w:val="ListParagraph"/>
        <w:numPr>
          <w:ilvl w:val="1"/>
          <w:numId w:val="18"/>
        </w:numPr>
        <w:autoSpaceDE w:val="0"/>
        <w:autoSpaceDN w:val="0"/>
        <w:adjustRightInd w:val="0"/>
        <w:ind w:left="1440"/>
      </w:pPr>
      <w:r>
        <w:t>STE28 (Increased by $347,848,441)</w:t>
      </w:r>
    </w:p>
    <w:p w14:paraId="3CAA6FF9" w14:textId="77777777" w:rsidR="00E85BBB" w:rsidRDefault="00E85BBB" w:rsidP="00E85BBB">
      <w:pPr>
        <w:pStyle w:val="ListParagraph"/>
        <w:numPr>
          <w:ilvl w:val="1"/>
          <w:numId w:val="18"/>
        </w:numPr>
        <w:autoSpaceDE w:val="0"/>
        <w:autoSpaceDN w:val="0"/>
        <w:adjustRightInd w:val="0"/>
        <w:ind w:left="1440"/>
      </w:pPr>
      <w:r>
        <w:t>STE2T (Increased by $81,079,592)</w:t>
      </w:r>
    </w:p>
    <w:p w14:paraId="71968157" w14:textId="77777777" w:rsidR="00E85BBB" w:rsidRDefault="00E85BBB" w:rsidP="00E85BBB">
      <w:pPr>
        <w:pStyle w:val="ListParagraph"/>
        <w:numPr>
          <w:ilvl w:val="1"/>
          <w:numId w:val="18"/>
        </w:numPr>
        <w:autoSpaceDE w:val="0"/>
        <w:autoSpaceDN w:val="0"/>
        <w:adjustRightInd w:val="0"/>
        <w:ind w:left="1440"/>
      </w:pPr>
      <w:r>
        <w:t>E3A13 (Increased by $10,769,790)</w:t>
      </w:r>
    </w:p>
    <w:p w14:paraId="35ECD74C" w14:textId="77777777" w:rsidR="00E85BBB" w:rsidRDefault="00E85BBB" w:rsidP="00E85BBB">
      <w:pPr>
        <w:pStyle w:val="ListParagraph"/>
        <w:numPr>
          <w:ilvl w:val="1"/>
          <w:numId w:val="18"/>
        </w:numPr>
        <w:autoSpaceDE w:val="0"/>
        <w:autoSpaceDN w:val="0"/>
        <w:adjustRightInd w:val="0"/>
        <w:ind w:left="1440"/>
      </w:pPr>
      <w:r>
        <w:t>E3A1 (Increased by $10,769,790)</w:t>
      </w:r>
    </w:p>
    <w:p w14:paraId="5A0C5FA4" w14:textId="77777777" w:rsidR="00E85BBB" w:rsidRDefault="00E85BBB" w:rsidP="00E85BBB">
      <w:pPr>
        <w:pStyle w:val="ListParagraph"/>
        <w:numPr>
          <w:ilvl w:val="1"/>
          <w:numId w:val="18"/>
        </w:numPr>
        <w:autoSpaceDE w:val="0"/>
        <w:autoSpaceDN w:val="0"/>
        <w:adjustRightInd w:val="0"/>
        <w:ind w:left="1440"/>
      </w:pPr>
      <w:r>
        <w:t>E3B14 (Increased by $49,845)</w:t>
      </w:r>
    </w:p>
    <w:p w14:paraId="27BDF909" w14:textId="77777777" w:rsidR="00E85BBB" w:rsidRDefault="00E85BBB" w:rsidP="00E85BBB">
      <w:pPr>
        <w:pStyle w:val="ListParagraph"/>
        <w:numPr>
          <w:ilvl w:val="1"/>
          <w:numId w:val="18"/>
        </w:numPr>
        <w:autoSpaceDE w:val="0"/>
        <w:autoSpaceDN w:val="0"/>
        <w:adjustRightInd w:val="0"/>
        <w:ind w:left="1440"/>
      </w:pPr>
      <w:r>
        <w:t>E3B1 (Increased by $49,845)</w:t>
      </w:r>
    </w:p>
    <w:p w14:paraId="3E079BAC" w14:textId="77777777" w:rsidR="00E85BBB" w:rsidRDefault="00E85BBB" w:rsidP="00E85BBB">
      <w:pPr>
        <w:pStyle w:val="ListParagraph"/>
        <w:numPr>
          <w:ilvl w:val="1"/>
          <w:numId w:val="18"/>
        </w:numPr>
        <w:autoSpaceDE w:val="0"/>
        <w:autoSpaceDN w:val="0"/>
        <w:adjustRightInd w:val="0"/>
        <w:ind w:left="1440"/>
      </w:pPr>
      <w:r>
        <w:t>STE3 (Increased by $10,819,635)</w:t>
      </w:r>
    </w:p>
    <w:p w14:paraId="44EBE150" w14:textId="77777777" w:rsidR="00E85BBB" w:rsidRDefault="00E85BBB" w:rsidP="00E85BBB">
      <w:pPr>
        <w:pStyle w:val="ListParagraph"/>
        <w:numPr>
          <w:ilvl w:val="1"/>
          <w:numId w:val="18"/>
        </w:numPr>
        <w:autoSpaceDE w:val="0"/>
        <w:autoSpaceDN w:val="0"/>
        <w:adjustRightInd w:val="0"/>
        <w:ind w:left="1440"/>
      </w:pPr>
      <w:r>
        <w:t>TE5 (Decreased by $213,316,345)</w:t>
      </w:r>
    </w:p>
    <w:p w14:paraId="282F8D03" w14:textId="77777777" w:rsidR="00E85BBB" w:rsidRDefault="00E85BBB" w:rsidP="00E85BBB">
      <w:pPr>
        <w:pStyle w:val="ListParagraph"/>
        <w:numPr>
          <w:ilvl w:val="1"/>
          <w:numId w:val="18"/>
        </w:numPr>
        <w:autoSpaceDE w:val="0"/>
        <w:autoSpaceDN w:val="0"/>
        <w:adjustRightInd w:val="0"/>
        <w:ind w:left="1440"/>
      </w:pPr>
      <w:r>
        <w:t>E62 (Increased by $8,683,333)</w:t>
      </w:r>
    </w:p>
    <w:p w14:paraId="4341627D" w14:textId="77777777" w:rsidR="00E85BBB" w:rsidRDefault="00E85BBB" w:rsidP="00E85BBB">
      <w:pPr>
        <w:pStyle w:val="ListParagraph"/>
        <w:numPr>
          <w:ilvl w:val="1"/>
          <w:numId w:val="18"/>
        </w:numPr>
        <w:autoSpaceDE w:val="0"/>
        <w:autoSpaceDN w:val="0"/>
        <w:adjustRightInd w:val="0"/>
        <w:ind w:left="1440"/>
      </w:pPr>
      <w:r>
        <w:t>E63 (Decreased by $112,940,607)</w:t>
      </w:r>
    </w:p>
    <w:p w14:paraId="3E6C2A4E" w14:textId="77777777" w:rsidR="00E85BBB" w:rsidRDefault="00E85BBB" w:rsidP="00E85BBB">
      <w:pPr>
        <w:pStyle w:val="ListParagraph"/>
        <w:numPr>
          <w:ilvl w:val="1"/>
          <w:numId w:val="18"/>
        </w:numPr>
        <w:autoSpaceDE w:val="0"/>
        <w:autoSpaceDN w:val="0"/>
        <w:adjustRightInd w:val="0"/>
        <w:ind w:left="1440"/>
      </w:pPr>
      <w:r>
        <w:t>STE6 (Decreased by $104,257,274)</w:t>
      </w:r>
    </w:p>
    <w:p w14:paraId="569FC475" w14:textId="77777777" w:rsidR="00E85BBB" w:rsidRDefault="00E85BBB" w:rsidP="00E85BBB">
      <w:pPr>
        <w:pStyle w:val="ListParagraph"/>
        <w:numPr>
          <w:ilvl w:val="1"/>
          <w:numId w:val="18"/>
        </w:numPr>
        <w:autoSpaceDE w:val="0"/>
        <w:autoSpaceDN w:val="0"/>
        <w:adjustRightInd w:val="0"/>
        <w:ind w:left="1440"/>
      </w:pPr>
      <w:r>
        <w:t>E7A1 (Increased by $53,076,675)</w:t>
      </w:r>
    </w:p>
    <w:p w14:paraId="4A409957" w14:textId="77777777" w:rsidR="00E85BBB" w:rsidRDefault="00E85BBB" w:rsidP="00E85BBB">
      <w:pPr>
        <w:pStyle w:val="ListParagraph"/>
        <w:numPr>
          <w:ilvl w:val="1"/>
          <w:numId w:val="18"/>
        </w:numPr>
        <w:autoSpaceDE w:val="0"/>
        <w:autoSpaceDN w:val="0"/>
        <w:adjustRightInd w:val="0"/>
        <w:ind w:left="1440"/>
      </w:pPr>
      <w:r>
        <w:t>E7A2 (Increased by $81,177,004)</w:t>
      </w:r>
    </w:p>
    <w:p w14:paraId="2B477A78" w14:textId="77777777" w:rsidR="00E85BBB" w:rsidRDefault="00E85BBB" w:rsidP="00E85BBB">
      <w:pPr>
        <w:pStyle w:val="ListParagraph"/>
        <w:numPr>
          <w:ilvl w:val="1"/>
          <w:numId w:val="18"/>
        </w:numPr>
        <w:autoSpaceDE w:val="0"/>
        <w:autoSpaceDN w:val="0"/>
        <w:adjustRightInd w:val="0"/>
        <w:ind w:left="1440"/>
      </w:pPr>
      <w:r>
        <w:t>STE7 (Increased by $134,253,679)</w:t>
      </w:r>
    </w:p>
    <w:p w14:paraId="70321B97" w14:textId="77777777" w:rsidR="00E85BBB" w:rsidRDefault="00E85BBB" w:rsidP="00E85BBB">
      <w:pPr>
        <w:pStyle w:val="ListParagraph"/>
        <w:numPr>
          <w:ilvl w:val="1"/>
          <w:numId w:val="18"/>
        </w:numPr>
        <w:autoSpaceDE w:val="0"/>
        <w:autoSpaceDN w:val="0"/>
        <w:adjustRightInd w:val="0"/>
        <w:ind w:left="1440"/>
      </w:pPr>
      <w:r>
        <w:t>E81 (Increased by $1,427,839)</w:t>
      </w:r>
    </w:p>
    <w:p w14:paraId="4D59736E" w14:textId="77777777" w:rsidR="00E85BBB" w:rsidRDefault="00E85BBB" w:rsidP="00E85BBB">
      <w:pPr>
        <w:pStyle w:val="ListParagraph"/>
        <w:numPr>
          <w:ilvl w:val="1"/>
          <w:numId w:val="18"/>
        </w:numPr>
        <w:autoSpaceDE w:val="0"/>
        <w:autoSpaceDN w:val="0"/>
        <w:adjustRightInd w:val="0"/>
        <w:ind w:left="1440"/>
      </w:pPr>
      <w:r>
        <w:t>E82 (Decreased by $16,739)</w:t>
      </w:r>
    </w:p>
    <w:p w14:paraId="7BAE1B4C" w14:textId="77777777" w:rsidR="00E85BBB" w:rsidRDefault="00E85BBB" w:rsidP="00E85BBB">
      <w:pPr>
        <w:pStyle w:val="ListParagraph"/>
        <w:numPr>
          <w:ilvl w:val="1"/>
          <w:numId w:val="18"/>
        </w:numPr>
        <w:autoSpaceDE w:val="0"/>
        <w:autoSpaceDN w:val="0"/>
        <w:adjustRightInd w:val="0"/>
        <w:ind w:left="1440"/>
      </w:pPr>
      <w:r>
        <w:t>E9A (Decreased by $20,287,004)</w:t>
      </w:r>
    </w:p>
    <w:p w14:paraId="615A38BB" w14:textId="77777777" w:rsidR="00E85BBB" w:rsidRDefault="00E85BBB" w:rsidP="00E85BBB">
      <w:pPr>
        <w:pStyle w:val="ListParagraph"/>
        <w:numPr>
          <w:ilvl w:val="1"/>
          <w:numId w:val="18"/>
        </w:numPr>
        <w:autoSpaceDE w:val="0"/>
        <w:autoSpaceDN w:val="0"/>
        <w:adjustRightInd w:val="0"/>
        <w:ind w:left="1440"/>
      </w:pPr>
      <w:r>
        <w:t>E9B (Decreased by $2,406,316)</w:t>
      </w:r>
    </w:p>
    <w:p w14:paraId="5D3F3D2A" w14:textId="77777777" w:rsidR="00E85BBB" w:rsidRDefault="00E85BBB" w:rsidP="00E85BBB">
      <w:pPr>
        <w:pStyle w:val="ListParagraph"/>
        <w:numPr>
          <w:ilvl w:val="1"/>
          <w:numId w:val="18"/>
        </w:numPr>
        <w:autoSpaceDE w:val="0"/>
        <w:autoSpaceDN w:val="0"/>
        <w:adjustRightInd w:val="0"/>
        <w:ind w:left="1440"/>
      </w:pPr>
      <w:r>
        <w:t>E9D (Increased by $22,237,705)</w:t>
      </w:r>
    </w:p>
    <w:p w14:paraId="5E1A6F4A" w14:textId="77777777" w:rsidR="00E85BBB" w:rsidRDefault="00E85BBB" w:rsidP="00E85BBB">
      <w:pPr>
        <w:pStyle w:val="ListParagraph"/>
        <w:numPr>
          <w:ilvl w:val="1"/>
          <w:numId w:val="18"/>
        </w:numPr>
        <w:autoSpaceDE w:val="0"/>
        <w:autoSpaceDN w:val="0"/>
        <w:adjustRightInd w:val="0"/>
        <w:ind w:left="1440"/>
      </w:pPr>
      <w:r>
        <w:t>E91 (Increased by $15,014,040)</w:t>
      </w:r>
    </w:p>
    <w:p w14:paraId="372C4D77" w14:textId="77777777" w:rsidR="00E85BBB" w:rsidRDefault="00E85BBB" w:rsidP="00E85BBB">
      <w:pPr>
        <w:pStyle w:val="ListParagraph"/>
        <w:numPr>
          <w:ilvl w:val="1"/>
          <w:numId w:val="18"/>
        </w:numPr>
        <w:autoSpaceDE w:val="0"/>
        <w:autoSpaceDN w:val="0"/>
        <w:adjustRightInd w:val="0"/>
        <w:ind w:left="1440"/>
      </w:pPr>
      <w:r>
        <w:t>STE9 (Decreased by $455,615)</w:t>
      </w:r>
    </w:p>
    <w:p w14:paraId="39A49111" w14:textId="77777777" w:rsidR="00E85BBB" w:rsidRDefault="00E85BBB" w:rsidP="00E85BBB">
      <w:pPr>
        <w:pStyle w:val="ListParagraph"/>
        <w:numPr>
          <w:ilvl w:val="1"/>
          <w:numId w:val="18"/>
        </w:numPr>
        <w:autoSpaceDE w:val="0"/>
        <w:autoSpaceDN w:val="0"/>
        <w:adjustRightInd w:val="0"/>
        <w:ind w:left="1440"/>
      </w:pPr>
      <w:r>
        <w:t>TE10 (Decreased by $43,793,107)</w:t>
      </w:r>
    </w:p>
    <w:p w14:paraId="795E13E9" w14:textId="77777777" w:rsidR="00E85BBB" w:rsidRDefault="00E85BBB" w:rsidP="00E85BBB">
      <w:pPr>
        <w:pStyle w:val="ListParagraph"/>
        <w:numPr>
          <w:ilvl w:val="1"/>
          <w:numId w:val="18"/>
        </w:numPr>
        <w:autoSpaceDE w:val="0"/>
        <w:autoSpaceDN w:val="0"/>
        <w:adjustRightInd w:val="0"/>
        <w:ind w:left="1440"/>
      </w:pPr>
      <w:r>
        <w:t>TE11 (Decreased by $256,137,228)</w:t>
      </w:r>
    </w:p>
    <w:p w14:paraId="292ED093" w14:textId="77777777" w:rsidR="00E85BBB" w:rsidRDefault="00E85BBB" w:rsidP="00E85BBB">
      <w:pPr>
        <w:pStyle w:val="ListParagraph"/>
        <w:numPr>
          <w:ilvl w:val="1"/>
          <w:numId w:val="18"/>
        </w:numPr>
        <w:autoSpaceDE w:val="0"/>
        <w:autoSpaceDN w:val="0"/>
        <w:adjustRightInd w:val="0"/>
        <w:ind w:left="1440"/>
      </w:pPr>
      <w:r>
        <w:t>NCE13 (Decreased by $213,316,345)</w:t>
      </w:r>
    </w:p>
    <w:p w14:paraId="040465DB" w14:textId="77777777" w:rsidR="00E85BBB" w:rsidRDefault="00E85BBB" w:rsidP="00E85BBB">
      <w:pPr>
        <w:pStyle w:val="ListParagraph"/>
        <w:numPr>
          <w:ilvl w:val="1"/>
          <w:numId w:val="18"/>
        </w:numPr>
        <w:autoSpaceDE w:val="0"/>
        <w:autoSpaceDN w:val="0"/>
        <w:adjustRightInd w:val="0"/>
        <w:ind w:left="1440"/>
      </w:pPr>
      <w:r>
        <w:t>ADA (Decreased by $1)</w:t>
      </w:r>
    </w:p>
    <w:p w14:paraId="37C43CDB" w14:textId="77777777" w:rsidR="00E85BBB" w:rsidRDefault="00E85BBB" w:rsidP="00E85BBB">
      <w:pPr>
        <w:pStyle w:val="ListParagraph"/>
        <w:numPr>
          <w:ilvl w:val="1"/>
          <w:numId w:val="18"/>
        </w:numPr>
        <w:autoSpaceDE w:val="0"/>
        <w:autoSpaceDN w:val="0"/>
        <w:adjustRightInd w:val="0"/>
        <w:ind w:left="1440"/>
      </w:pPr>
      <w:r>
        <w:t>A14A (Decreased by $1)</w:t>
      </w:r>
    </w:p>
    <w:p w14:paraId="7E5F5D2B" w14:textId="77777777" w:rsidR="00E85BBB" w:rsidRDefault="00E85BBB" w:rsidP="00E85BBB">
      <w:pPr>
        <w:pStyle w:val="ListParagraph"/>
        <w:numPr>
          <w:ilvl w:val="1"/>
          <w:numId w:val="18"/>
        </w:numPr>
        <w:autoSpaceDE w:val="0"/>
        <w:autoSpaceDN w:val="0"/>
        <w:adjustRightInd w:val="0"/>
        <w:ind w:left="1440"/>
      </w:pPr>
      <w:r>
        <w:t>PPE15 (Decreased by $86)</w:t>
      </w:r>
    </w:p>
    <w:p w14:paraId="2B8642FE" w14:textId="77777777" w:rsidR="00E85BBB" w:rsidRDefault="00E85BBB" w:rsidP="00E85BBB">
      <w:pPr>
        <w:pStyle w:val="ListParagraph"/>
        <w:numPr>
          <w:ilvl w:val="1"/>
          <w:numId w:val="18"/>
        </w:numPr>
        <w:autoSpaceDE w:val="0"/>
        <w:autoSpaceDN w:val="0"/>
        <w:adjustRightInd w:val="0"/>
        <w:ind w:left="1440"/>
      </w:pPr>
      <w:r>
        <w:t>CE1 (Decreased by $210,259,769)</w:t>
      </w:r>
    </w:p>
    <w:p w14:paraId="420D1507" w14:textId="58C4D43A" w:rsidR="00E85BBB" w:rsidRPr="00BD60EA" w:rsidRDefault="00E85BBB" w:rsidP="00E85BBB">
      <w:pPr>
        <w:pStyle w:val="ListParagraph"/>
        <w:numPr>
          <w:ilvl w:val="1"/>
          <w:numId w:val="18"/>
        </w:numPr>
        <w:autoSpaceDE w:val="0"/>
        <w:autoSpaceDN w:val="0"/>
        <w:adjustRightInd w:val="0"/>
        <w:ind w:left="1440"/>
      </w:pPr>
      <w:r>
        <w:t>CE2 (Decreased by $1,083,451)</w:t>
      </w:r>
    </w:p>
    <w:p w14:paraId="0246BE56" w14:textId="77777777" w:rsidR="00E85BBB" w:rsidRDefault="00E85BBB" w:rsidP="00204CCD">
      <w:pPr>
        <w:pStyle w:val="Heading1"/>
        <w:sectPr w:rsidR="00E85BBB" w:rsidSect="00E85BBB">
          <w:type w:val="continuous"/>
          <w:pgSz w:w="12240" w:h="15840"/>
          <w:pgMar w:top="1008" w:right="1008" w:bottom="1008" w:left="1008" w:header="720" w:footer="432" w:gutter="0"/>
          <w:pgNumType w:start="2"/>
          <w:cols w:num="2" w:space="180"/>
          <w:docGrid w:linePitch="360"/>
        </w:sectPr>
      </w:pPr>
    </w:p>
    <w:p w14:paraId="36087D8D" w14:textId="172F07B1" w:rsidR="00E73FF3" w:rsidRPr="00BF3DDB" w:rsidRDefault="00E73FF3" w:rsidP="00204CCD">
      <w:pPr>
        <w:pStyle w:val="Heading1"/>
      </w:pPr>
      <w:r w:rsidRPr="00BF3DDB">
        <w:lastRenderedPageBreak/>
        <w:t xml:space="preserve">North Carolina </w:t>
      </w:r>
    </w:p>
    <w:p w14:paraId="7EC5675B" w14:textId="77777777" w:rsidR="00E73FF3" w:rsidRPr="00BF3DDB" w:rsidRDefault="00E73FF3" w:rsidP="00E73FF3">
      <w:r w:rsidRPr="00BF3DDB">
        <w:tab/>
      </w:r>
      <w:r w:rsidRPr="00BF3DDB">
        <w:rPr>
          <w:b/>
        </w:rPr>
        <w:t>Fiscal Year:</w:t>
      </w:r>
      <w:r w:rsidRPr="00BF3DDB">
        <w:t xml:space="preserve"> July 1–June 30</w:t>
      </w:r>
    </w:p>
    <w:p w14:paraId="761B05CB" w14:textId="77777777" w:rsidR="00E73FF3" w:rsidRPr="00BF3DDB" w:rsidRDefault="00E73FF3" w:rsidP="00E73FF3">
      <w:pPr>
        <w:rPr>
          <w:b/>
        </w:rPr>
      </w:pPr>
      <w:r w:rsidRPr="00BF3DDB">
        <w:tab/>
      </w:r>
      <w:r w:rsidRPr="00BF3DDB">
        <w:rPr>
          <w:b/>
        </w:rPr>
        <w:t xml:space="preserve">Notes: </w:t>
      </w:r>
    </w:p>
    <w:p w14:paraId="05BA20C7" w14:textId="77777777" w:rsidR="00E73FF3" w:rsidRPr="00522177" w:rsidRDefault="00E73FF3" w:rsidP="00E73FF3">
      <w:pPr>
        <w:pStyle w:val="ListParagraph"/>
        <w:numPr>
          <w:ilvl w:val="0"/>
          <w:numId w:val="4"/>
        </w:numPr>
        <w:rPr>
          <w:rFonts w:eastAsia="Times New Roman"/>
          <w:color w:val="000000"/>
        </w:rPr>
      </w:pPr>
      <w:r w:rsidRPr="00522177">
        <w:rPr>
          <w:rFonts w:eastAsia="Times New Roman"/>
          <w:color w:val="000000"/>
        </w:rPr>
        <w:t xml:space="preserve">The increase in </w:t>
      </w:r>
      <w:r w:rsidRPr="00522177">
        <w:t>Instruction, Property (E17) was due to the purchase of Computer Hardware</w:t>
      </w:r>
      <w:r w:rsidRPr="00522177">
        <w:rPr>
          <w:rFonts w:eastAsia="Times New Roman"/>
          <w:color w:val="000000"/>
        </w:rPr>
        <w:t xml:space="preserve">. </w:t>
      </w:r>
    </w:p>
    <w:p w14:paraId="508838A6" w14:textId="1E69DC11" w:rsidR="00E73FF3" w:rsidRPr="009D5287" w:rsidRDefault="00E73FF3" w:rsidP="00E73FF3">
      <w:pPr>
        <w:pStyle w:val="ListParagraph"/>
        <w:numPr>
          <w:ilvl w:val="0"/>
          <w:numId w:val="4"/>
        </w:numPr>
        <w:rPr>
          <w:rFonts w:eastAsia="Times New Roman"/>
          <w:color w:val="000000"/>
        </w:rPr>
      </w:pPr>
      <w:r w:rsidRPr="00D1394B">
        <w:t xml:space="preserve">Employees Benefits for Public School Employees </w:t>
      </w:r>
      <w:r>
        <w:t>(</w:t>
      </w:r>
      <w:r w:rsidRPr="00D1394B">
        <w:t>E4C1</w:t>
      </w:r>
      <w:r>
        <w:t>) was not reported prior to FY19.</w:t>
      </w:r>
      <w:r w:rsidRPr="00D1394B">
        <w:t xml:space="preserve"> This amount represents Worker Compensation payments for State Funded Employees. Revision to NPEFS made to comply with NC Internal Audit. FY18 revision based on a request from Census</w:t>
      </w:r>
      <w:r>
        <w:t>.</w:t>
      </w:r>
    </w:p>
    <w:p w14:paraId="5E2C27FB" w14:textId="13F58EC6" w:rsidR="009D5287" w:rsidRDefault="009D5287" w:rsidP="00E73FF3">
      <w:pPr>
        <w:pStyle w:val="ListParagraph"/>
        <w:numPr>
          <w:ilvl w:val="0"/>
          <w:numId w:val="4"/>
        </w:numPr>
        <w:rPr>
          <w:rFonts w:eastAsia="Times New Roman"/>
          <w:color w:val="000000"/>
        </w:rPr>
      </w:pPr>
      <w:r w:rsidRPr="009D5287">
        <w:rPr>
          <w:rFonts w:eastAsia="Times New Roman"/>
          <w:color w:val="000000"/>
        </w:rPr>
        <w:t xml:space="preserve">NPEFS submission includes only public schools (regular districts and charters). It does not include residential schools, </w:t>
      </w:r>
      <w:r>
        <w:rPr>
          <w:rFonts w:eastAsia="Times New Roman"/>
          <w:color w:val="000000"/>
        </w:rPr>
        <w:t>DHHS</w:t>
      </w:r>
      <w:r w:rsidRPr="009D5287">
        <w:rPr>
          <w:rFonts w:eastAsia="Times New Roman"/>
          <w:color w:val="000000"/>
        </w:rPr>
        <w:t xml:space="preserve">, </w:t>
      </w:r>
      <w:r>
        <w:rPr>
          <w:rFonts w:eastAsia="Times New Roman"/>
          <w:color w:val="000000"/>
        </w:rPr>
        <w:t xml:space="preserve">DOJ, </w:t>
      </w:r>
      <w:r w:rsidRPr="009D5287">
        <w:rPr>
          <w:rFonts w:eastAsia="Times New Roman"/>
          <w:color w:val="000000"/>
        </w:rPr>
        <w:t>and non-units.</w:t>
      </w:r>
    </w:p>
    <w:p w14:paraId="4E72FF98" w14:textId="135DEACB" w:rsidR="009D5287" w:rsidRDefault="009D5287" w:rsidP="00E73FF3">
      <w:pPr>
        <w:pStyle w:val="ListParagraph"/>
        <w:numPr>
          <w:ilvl w:val="0"/>
          <w:numId w:val="4"/>
        </w:numPr>
        <w:rPr>
          <w:rFonts w:eastAsia="Times New Roman"/>
          <w:color w:val="000000"/>
        </w:rPr>
      </w:pPr>
      <w:r w:rsidRPr="009D5287">
        <w:rPr>
          <w:rFonts w:eastAsia="Times New Roman"/>
          <w:color w:val="000000"/>
        </w:rPr>
        <w:t>Data Plan Revision - The amount of $52,424,288 for workers compensation payment should also be in our Data Plan in Question #4c Employee Benefits for Public School Employees and 4de. Since Data Plan cannot be revised, it is entered here as a note.</w:t>
      </w:r>
    </w:p>
    <w:p w14:paraId="15052891" w14:textId="179C69DC" w:rsidR="009D5287" w:rsidRDefault="009D5287" w:rsidP="00E73FF3">
      <w:pPr>
        <w:pStyle w:val="ListParagraph"/>
        <w:numPr>
          <w:ilvl w:val="0"/>
          <w:numId w:val="4"/>
        </w:numPr>
        <w:rPr>
          <w:rFonts w:eastAsia="Times New Roman"/>
          <w:color w:val="000000"/>
        </w:rPr>
      </w:pPr>
      <w:r>
        <w:rPr>
          <w:rFonts w:eastAsia="Times New Roman"/>
          <w:color w:val="000000"/>
        </w:rPr>
        <w:t>The FY 18 2a file was revised to correct reporting errors. The following revisions were made:</w:t>
      </w:r>
    </w:p>
    <w:p w14:paraId="429CF437" w14:textId="77777777" w:rsidR="009D5287" w:rsidRDefault="009D5287" w:rsidP="009D5287">
      <w:pPr>
        <w:pStyle w:val="ListParagraph"/>
        <w:numPr>
          <w:ilvl w:val="1"/>
          <w:numId w:val="4"/>
        </w:numPr>
        <w:rPr>
          <w:rFonts w:eastAsia="Times New Roman"/>
          <w:color w:val="000000"/>
        </w:rPr>
        <w:sectPr w:rsidR="009D5287" w:rsidSect="00E85BBB">
          <w:type w:val="continuous"/>
          <w:pgSz w:w="12240" w:h="15840"/>
          <w:pgMar w:top="1008" w:right="1008" w:bottom="1008" w:left="1008" w:header="720" w:footer="432" w:gutter="0"/>
          <w:pgNumType w:start="2"/>
          <w:cols w:space="720"/>
          <w:docGrid w:linePitch="360"/>
        </w:sectPr>
      </w:pPr>
    </w:p>
    <w:p w14:paraId="2B884647" w14:textId="7438D053"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R3 (Increased by $52,424,288)</w:t>
      </w:r>
    </w:p>
    <w:p w14:paraId="25FCE8C9"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TR (Increased by $52,424,288)</w:t>
      </w:r>
    </w:p>
    <w:p w14:paraId="727B3C6F"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E12 (Increased by $36,418,654)</w:t>
      </w:r>
    </w:p>
    <w:p w14:paraId="7CCA7138"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STE1 (Increased by $36,418,654)</w:t>
      </w:r>
    </w:p>
    <w:p w14:paraId="7D667E21"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E222 (Increased by $3,196,874)</w:t>
      </w:r>
    </w:p>
    <w:p w14:paraId="6001C3E1"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E223 (Increased by $1,946,922)</w:t>
      </w:r>
    </w:p>
    <w:p w14:paraId="3EC46D60"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E224 (Increased by $458,361)</w:t>
      </w:r>
    </w:p>
    <w:p w14:paraId="10A4BF2A"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E225 (Increased by $3,784,247)</w:t>
      </w:r>
    </w:p>
    <w:p w14:paraId="1B466615"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E226 (Increased by $2,163,346)</w:t>
      </w:r>
    </w:p>
    <w:p w14:paraId="76C6F377"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E227 (Increased by $1,869,142)</w:t>
      </w:r>
    </w:p>
    <w:p w14:paraId="49771324"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E228 (Increased by $1,113,239)</w:t>
      </w:r>
    </w:p>
    <w:p w14:paraId="7826301B"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TE22 (Increased by $14,532,131)</w:t>
      </w:r>
    </w:p>
    <w:p w14:paraId="6C106874"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STE22 (Increased by $3,196,874)</w:t>
      </w:r>
    </w:p>
    <w:p w14:paraId="4C8412AA"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STE23 (Increased by $1,946,922)</w:t>
      </w:r>
    </w:p>
    <w:p w14:paraId="01CCEC96"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STE24 (Increased by $458,361)</w:t>
      </w:r>
    </w:p>
    <w:p w14:paraId="2D9CEE64"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STE25 (Increased by $3,784,247)</w:t>
      </w:r>
    </w:p>
    <w:p w14:paraId="78723922"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STE26 (Increased by $2,163,346)</w:t>
      </w:r>
    </w:p>
    <w:p w14:paraId="5106D725"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STE27 (Increased by $1,869,142)</w:t>
      </w:r>
    </w:p>
    <w:p w14:paraId="0E7881C8"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STE28 (Increased by $1,113,239)</w:t>
      </w:r>
    </w:p>
    <w:p w14:paraId="4017993E"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STE2T (Increased by $14,532,131)</w:t>
      </w:r>
    </w:p>
    <w:p w14:paraId="645EB337"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E3A12 (Increased by $1,473,503)</w:t>
      </w:r>
    </w:p>
    <w:p w14:paraId="200E4110"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E3A1 (Increased by $1,473,503)</w:t>
      </w:r>
    </w:p>
    <w:p w14:paraId="5DE2D4DC"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STE3 (Increased by $1,473,503)</w:t>
      </w:r>
    </w:p>
    <w:p w14:paraId="620CD1CA"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TE5 (Increased by $52,424,288)</w:t>
      </w:r>
    </w:p>
    <w:p w14:paraId="20D9125E"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TE11 (Increased by $52,424,288)</w:t>
      </w:r>
    </w:p>
    <w:p w14:paraId="42A26DC6"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X12C (Decreased by $15,349,162)</w:t>
      </w:r>
    </w:p>
    <w:p w14:paraId="6C5A25A9"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X12D (Decreased by $122,224,403)</w:t>
      </w:r>
    </w:p>
    <w:p w14:paraId="5963B157"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TX12 (Decreased by $137,573,565)</w:t>
      </w:r>
    </w:p>
    <w:p w14:paraId="609734A4"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NCE13 (Increased by $189,997,853)</w:t>
      </w:r>
    </w:p>
    <w:p w14:paraId="23CB4FD8"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PPE15 (Increased by $132)</w:t>
      </w:r>
    </w:p>
    <w:p w14:paraId="49C2EA42" w14:textId="77777777" w:rsidR="009D5287" w:rsidRPr="009D5287"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CE1 (Increased by $49,218,651)</w:t>
      </w:r>
    </w:p>
    <w:p w14:paraId="6695E560" w14:textId="55A1C92E" w:rsidR="009D5287" w:rsidRPr="00D1394B" w:rsidRDefault="009D5287" w:rsidP="009D5287">
      <w:pPr>
        <w:pStyle w:val="ListParagraph"/>
        <w:numPr>
          <w:ilvl w:val="1"/>
          <w:numId w:val="4"/>
        </w:numPr>
        <w:tabs>
          <w:tab w:val="left" w:pos="1440"/>
        </w:tabs>
        <w:ind w:left="1440"/>
        <w:rPr>
          <w:rFonts w:eastAsia="Times New Roman"/>
          <w:color w:val="000000"/>
        </w:rPr>
      </w:pPr>
      <w:r w:rsidRPr="009D5287">
        <w:rPr>
          <w:rFonts w:eastAsia="Times New Roman"/>
          <w:color w:val="000000"/>
        </w:rPr>
        <w:t>CE2 (Increased by $3,205,637)</w:t>
      </w:r>
    </w:p>
    <w:p w14:paraId="4EB5E0E8" w14:textId="77777777" w:rsidR="009D5287" w:rsidRDefault="009D5287" w:rsidP="00204CCD">
      <w:pPr>
        <w:pStyle w:val="Heading1"/>
        <w:sectPr w:rsidR="009D5287" w:rsidSect="009D5287">
          <w:type w:val="continuous"/>
          <w:pgSz w:w="12240" w:h="15840"/>
          <w:pgMar w:top="1008" w:right="1008" w:bottom="1008" w:left="1008" w:header="720" w:footer="432" w:gutter="0"/>
          <w:pgNumType w:start="2"/>
          <w:cols w:num="2" w:space="180"/>
          <w:docGrid w:linePitch="360"/>
        </w:sectPr>
      </w:pPr>
    </w:p>
    <w:p w14:paraId="28E7E200" w14:textId="1A51C9C2" w:rsidR="00E73FF3" w:rsidRPr="00BF3DDB" w:rsidRDefault="00E73FF3" w:rsidP="00204CCD">
      <w:pPr>
        <w:pStyle w:val="Heading1"/>
      </w:pPr>
      <w:r w:rsidRPr="00BF3DDB">
        <w:t>North Dakota</w:t>
      </w:r>
    </w:p>
    <w:p w14:paraId="62D5D38B" w14:textId="77777777" w:rsidR="00E73FF3" w:rsidRPr="00BF3DDB" w:rsidRDefault="00E73FF3" w:rsidP="00E73FF3">
      <w:r w:rsidRPr="00BF3DDB">
        <w:tab/>
      </w:r>
      <w:r w:rsidRPr="00BF3DDB">
        <w:rPr>
          <w:b/>
        </w:rPr>
        <w:t>Fiscal Year:</w:t>
      </w:r>
      <w:r w:rsidRPr="00BF3DDB">
        <w:t xml:space="preserve"> July 1–June 30</w:t>
      </w:r>
    </w:p>
    <w:p w14:paraId="40216884" w14:textId="77777777" w:rsidR="00E73FF3" w:rsidRPr="00BF3DDB" w:rsidRDefault="00E73FF3" w:rsidP="00E73FF3">
      <w:pPr>
        <w:rPr>
          <w:b/>
        </w:rPr>
      </w:pPr>
      <w:r w:rsidRPr="00BF3DDB">
        <w:tab/>
      </w:r>
      <w:r w:rsidRPr="00BF3DDB">
        <w:rPr>
          <w:b/>
        </w:rPr>
        <w:t>Notes:</w:t>
      </w:r>
    </w:p>
    <w:p w14:paraId="5CB374CE" w14:textId="77777777" w:rsidR="00E73FF3" w:rsidRPr="00BB472A" w:rsidRDefault="00E73FF3" w:rsidP="00E73FF3">
      <w:pPr>
        <w:pStyle w:val="ListParagraph"/>
        <w:numPr>
          <w:ilvl w:val="0"/>
          <w:numId w:val="8"/>
        </w:numPr>
        <w:rPr>
          <w:u w:val="single"/>
        </w:rPr>
      </w:pPr>
      <w:r>
        <w:t>Other Revenue for Local Sources (</w:t>
      </w:r>
      <w:r w:rsidRPr="00BB472A">
        <w:t>R1L</w:t>
      </w:r>
      <w:r>
        <w:t>) increased due to</w:t>
      </w:r>
      <w:r w:rsidRPr="00BB472A">
        <w:t xml:space="preserve"> school districts such as Wi</w:t>
      </w:r>
      <w:r>
        <w:t>lliston and West Fargo</w:t>
      </w:r>
      <w:r w:rsidRPr="00BB472A">
        <w:t xml:space="preserve"> receiving local grants for new buildings as their communities are growing rapidly.</w:t>
      </w:r>
    </w:p>
    <w:p w14:paraId="4BB14A30" w14:textId="77777777" w:rsidR="00E73FF3" w:rsidRPr="00BF3DDB" w:rsidRDefault="00E73FF3" w:rsidP="00204CCD">
      <w:pPr>
        <w:pStyle w:val="Heading1"/>
      </w:pPr>
      <w:r w:rsidRPr="00BF3DDB">
        <w:t>Ohio</w:t>
      </w:r>
    </w:p>
    <w:p w14:paraId="6B77F25F" w14:textId="77777777" w:rsidR="00E73FF3" w:rsidRPr="00BF3DDB" w:rsidRDefault="00E73FF3" w:rsidP="00E73FF3">
      <w:r w:rsidRPr="00BF3DDB">
        <w:tab/>
      </w:r>
      <w:r w:rsidRPr="00BF3DDB">
        <w:rPr>
          <w:b/>
        </w:rPr>
        <w:t xml:space="preserve">Fiscal Year: </w:t>
      </w:r>
      <w:r w:rsidRPr="00BF3DDB">
        <w:t>July 1–June 30</w:t>
      </w:r>
    </w:p>
    <w:p w14:paraId="739A05AB" w14:textId="77777777" w:rsidR="00E73FF3" w:rsidRPr="00BF3DDB" w:rsidRDefault="00E73FF3" w:rsidP="00E73FF3">
      <w:pPr>
        <w:pStyle w:val="ListParagraph"/>
        <w:rPr>
          <w:rFonts w:eastAsia="Times New Roman"/>
          <w:color w:val="000000"/>
        </w:rPr>
      </w:pPr>
      <w:r w:rsidRPr="00BF3DDB">
        <w:rPr>
          <w:b/>
        </w:rPr>
        <w:t>Notes:</w:t>
      </w:r>
    </w:p>
    <w:p w14:paraId="76D86555" w14:textId="77777777" w:rsidR="00E73FF3" w:rsidRPr="00E1455A" w:rsidRDefault="00E73FF3" w:rsidP="00E73FF3">
      <w:pPr>
        <w:pStyle w:val="ListParagraph"/>
        <w:numPr>
          <w:ilvl w:val="0"/>
          <w:numId w:val="8"/>
        </w:numPr>
        <w:rPr>
          <w:rFonts w:eastAsia="Times New Roman"/>
          <w:u w:val="single"/>
        </w:rPr>
      </w:pPr>
      <w:r w:rsidRPr="00E1455A">
        <w:t>Across all LEAs federal revenue decreased some while local revenue increased, particularly for the larger traditional public districts.</w:t>
      </w:r>
    </w:p>
    <w:p w14:paraId="66B46397" w14:textId="77777777" w:rsidR="00E73FF3" w:rsidRPr="00E1455A" w:rsidRDefault="00E73FF3" w:rsidP="00E73FF3">
      <w:pPr>
        <w:pStyle w:val="ListParagraph"/>
        <w:numPr>
          <w:ilvl w:val="0"/>
          <w:numId w:val="8"/>
        </w:numPr>
        <w:rPr>
          <w:rFonts w:eastAsia="Times New Roman"/>
          <w:u w:val="single"/>
        </w:rPr>
      </w:pPr>
      <w:r w:rsidRPr="00E1455A">
        <w:t>School Administration Support Services, Purchased Services (E235) has been on a consistent decline since FY16.</w:t>
      </w:r>
    </w:p>
    <w:p w14:paraId="6AF0738A" w14:textId="77777777" w:rsidR="00E73FF3" w:rsidRPr="00E1455A" w:rsidRDefault="00E73FF3" w:rsidP="00204CCD">
      <w:pPr>
        <w:pStyle w:val="Heading1"/>
      </w:pPr>
      <w:r w:rsidRPr="00E1455A">
        <w:t>Oklahoma</w:t>
      </w:r>
    </w:p>
    <w:p w14:paraId="258D5784"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July 1–June 30</w:t>
      </w:r>
    </w:p>
    <w:p w14:paraId="3A632976" w14:textId="77777777" w:rsidR="00E73FF3" w:rsidRDefault="00E73FF3" w:rsidP="00E73FF3">
      <w:pPr>
        <w:rPr>
          <w:rFonts w:eastAsia="Times New Roman"/>
          <w:b/>
        </w:rPr>
      </w:pPr>
      <w:r w:rsidRPr="00BF3DDB">
        <w:rPr>
          <w:rFonts w:eastAsia="Times New Roman"/>
        </w:rPr>
        <w:tab/>
      </w:r>
      <w:r w:rsidRPr="00BF3DDB">
        <w:rPr>
          <w:rFonts w:eastAsia="Times New Roman"/>
          <w:b/>
        </w:rPr>
        <w:t>Notes:</w:t>
      </w:r>
    </w:p>
    <w:p w14:paraId="093A6ACA" w14:textId="77777777" w:rsidR="00E73FF3" w:rsidRDefault="00E73FF3" w:rsidP="00E73FF3">
      <w:pPr>
        <w:pStyle w:val="ListParagraph"/>
        <w:numPr>
          <w:ilvl w:val="0"/>
          <w:numId w:val="24"/>
        </w:numPr>
        <w:rPr>
          <w:rFonts w:eastAsia="Times New Roman"/>
        </w:rPr>
      </w:pPr>
      <w:r w:rsidRPr="00E1455A">
        <w:rPr>
          <w:rFonts w:eastAsia="Times New Roman"/>
        </w:rPr>
        <w:t xml:space="preserve">Oklahoma experienced a revenue shortfall in FY17, which picked up in FY18. Districts received an increase of over </w:t>
      </w:r>
      <w:r>
        <w:rPr>
          <w:rFonts w:eastAsia="Times New Roman"/>
        </w:rPr>
        <w:t>$</w:t>
      </w:r>
      <w:r w:rsidRPr="00E1455A">
        <w:rPr>
          <w:rFonts w:eastAsia="Times New Roman"/>
        </w:rPr>
        <w:t>44.3</w:t>
      </w:r>
      <w:r>
        <w:rPr>
          <w:rFonts w:eastAsia="Times New Roman"/>
        </w:rPr>
        <w:t>M</w:t>
      </w:r>
      <w:r w:rsidRPr="00E1455A">
        <w:rPr>
          <w:rFonts w:eastAsia="Times New Roman"/>
        </w:rPr>
        <w:t xml:space="preserve"> in State Aid from FY17 to FY18. </w:t>
      </w:r>
    </w:p>
    <w:p w14:paraId="211F6F79" w14:textId="77777777" w:rsidR="00E73FF3" w:rsidRDefault="00E73FF3" w:rsidP="00E73FF3">
      <w:pPr>
        <w:pStyle w:val="ListParagraph"/>
        <w:numPr>
          <w:ilvl w:val="0"/>
          <w:numId w:val="24"/>
        </w:numPr>
        <w:rPr>
          <w:rFonts w:eastAsia="Times New Roman"/>
        </w:rPr>
      </w:pPr>
      <w:r w:rsidRPr="00E1455A">
        <w:rPr>
          <w:rFonts w:eastAsia="Times New Roman"/>
        </w:rPr>
        <w:t>Districts increased expenditures of Technology Software and Equipment (E17) from $5,580,601 in FY17 to $9,439,967 in FY18. There was also an increase of over $500,000 in expenditures fr</w:t>
      </w:r>
      <w:r>
        <w:rPr>
          <w:rFonts w:eastAsia="Times New Roman"/>
        </w:rPr>
        <w:t xml:space="preserve">om FY17 to FY18 for Vehicles. </w:t>
      </w:r>
    </w:p>
    <w:p w14:paraId="4E042F40" w14:textId="77777777" w:rsidR="00E73FF3" w:rsidRDefault="00E73FF3" w:rsidP="00E73FF3">
      <w:pPr>
        <w:pStyle w:val="ListParagraph"/>
        <w:numPr>
          <w:ilvl w:val="0"/>
          <w:numId w:val="24"/>
        </w:numPr>
        <w:rPr>
          <w:rFonts w:eastAsia="Times New Roman"/>
        </w:rPr>
      </w:pPr>
      <w:r w:rsidRPr="00E1455A">
        <w:rPr>
          <w:rFonts w:eastAsia="Times New Roman"/>
        </w:rPr>
        <w:lastRenderedPageBreak/>
        <w:t>Increases</w:t>
      </w:r>
      <w:r>
        <w:rPr>
          <w:rFonts w:eastAsia="Times New Roman"/>
        </w:rPr>
        <w:t xml:space="preserve"> in Instruction Support Services, Other (</w:t>
      </w:r>
      <w:r w:rsidRPr="00E1455A">
        <w:rPr>
          <w:rFonts w:eastAsia="Times New Roman"/>
        </w:rPr>
        <w:t>E263</w:t>
      </w:r>
      <w:r>
        <w:rPr>
          <w:rFonts w:eastAsia="Times New Roman"/>
        </w:rPr>
        <w:t>)</w:t>
      </w:r>
      <w:r w:rsidRPr="00E1455A">
        <w:rPr>
          <w:rFonts w:eastAsia="Times New Roman"/>
        </w:rPr>
        <w:t xml:space="preserve"> </w:t>
      </w:r>
      <w:r>
        <w:rPr>
          <w:rFonts w:eastAsia="Times New Roman"/>
        </w:rPr>
        <w:t>we</w:t>
      </w:r>
      <w:r w:rsidRPr="00E1455A">
        <w:rPr>
          <w:rFonts w:eastAsia="Times New Roman"/>
        </w:rPr>
        <w:t>re due to increased expenditures under Dues and Fees ($99,330) and Staff Registrat</w:t>
      </w:r>
      <w:r>
        <w:rPr>
          <w:rFonts w:eastAsia="Times New Roman"/>
        </w:rPr>
        <w:t xml:space="preserve">ion and Tuition ($1,011,827). </w:t>
      </w:r>
    </w:p>
    <w:p w14:paraId="1195903B" w14:textId="77777777" w:rsidR="00E73FF3" w:rsidRDefault="00E73FF3" w:rsidP="00E73FF3">
      <w:pPr>
        <w:pStyle w:val="ListParagraph"/>
        <w:numPr>
          <w:ilvl w:val="0"/>
          <w:numId w:val="24"/>
        </w:numPr>
        <w:rPr>
          <w:rFonts w:eastAsia="Times New Roman"/>
        </w:rPr>
      </w:pPr>
      <w:r w:rsidRPr="0017480B">
        <w:rPr>
          <w:rFonts w:eastAsia="Times New Roman"/>
        </w:rPr>
        <w:t xml:space="preserve">Increases in </w:t>
      </w:r>
      <w:r>
        <w:rPr>
          <w:rFonts w:eastAsia="Times New Roman"/>
        </w:rPr>
        <w:t>Operations and Maintenance Support Services, Property (</w:t>
      </w:r>
      <w:r w:rsidRPr="0017480B">
        <w:rPr>
          <w:rFonts w:eastAsia="Times New Roman"/>
        </w:rPr>
        <w:t>E256</w:t>
      </w:r>
      <w:r>
        <w:rPr>
          <w:rFonts w:eastAsia="Times New Roman"/>
        </w:rPr>
        <w:t>) we</w:t>
      </w:r>
      <w:r w:rsidRPr="0017480B">
        <w:rPr>
          <w:rFonts w:eastAsia="Times New Roman"/>
        </w:rPr>
        <w:t>re due to increased expenditures under Security Equipment ($12,557,80</w:t>
      </w:r>
      <w:r>
        <w:rPr>
          <w:rFonts w:eastAsia="Times New Roman"/>
        </w:rPr>
        <w:t xml:space="preserve">0) and Vehicles ($2,694,897). </w:t>
      </w:r>
    </w:p>
    <w:p w14:paraId="31CAE314" w14:textId="77777777" w:rsidR="00E73FF3" w:rsidRPr="0017480B" w:rsidRDefault="00E73FF3" w:rsidP="00E73FF3">
      <w:pPr>
        <w:pStyle w:val="ListParagraph"/>
        <w:numPr>
          <w:ilvl w:val="0"/>
          <w:numId w:val="24"/>
        </w:numPr>
        <w:rPr>
          <w:rFonts w:eastAsia="Times New Roman"/>
        </w:rPr>
      </w:pPr>
      <w:r w:rsidRPr="0017480B">
        <w:rPr>
          <w:rFonts w:eastAsia="Times New Roman"/>
        </w:rPr>
        <w:t xml:space="preserve">Food Services operations (E3A1) increased due to an increase of $1,882,609 in expenditures under the Child and Adult Care Food Programs. These expenditures were for a 3rd meal served during the regular school day. In FY17 there were only 25 districts that participated and in FY18 there were 50. </w:t>
      </w:r>
    </w:p>
    <w:p w14:paraId="068A88E7" w14:textId="77777777" w:rsidR="00E73FF3" w:rsidRPr="00BF3DDB" w:rsidRDefault="00E73FF3" w:rsidP="00204CCD">
      <w:pPr>
        <w:pStyle w:val="Heading1"/>
      </w:pPr>
      <w:r w:rsidRPr="00BF3DDB">
        <w:t>Oregon</w:t>
      </w:r>
    </w:p>
    <w:p w14:paraId="0BB2B042" w14:textId="77777777" w:rsidR="00E73FF3" w:rsidRPr="00BF3DDB" w:rsidRDefault="00E73FF3" w:rsidP="00E73FF3">
      <w:r w:rsidRPr="00BF3DDB">
        <w:tab/>
      </w:r>
      <w:r w:rsidRPr="00BF3DDB">
        <w:rPr>
          <w:b/>
        </w:rPr>
        <w:t>Fiscal Year:</w:t>
      </w:r>
      <w:r w:rsidRPr="00BF3DDB">
        <w:t xml:space="preserve"> July 1–June 30</w:t>
      </w:r>
    </w:p>
    <w:p w14:paraId="61207924" w14:textId="77777777" w:rsidR="00E73FF3" w:rsidRPr="00BF3DDB" w:rsidRDefault="00E73FF3" w:rsidP="00E73FF3">
      <w:pPr>
        <w:rPr>
          <w:b/>
        </w:rPr>
      </w:pPr>
      <w:r w:rsidRPr="00BF3DDB">
        <w:tab/>
      </w:r>
      <w:r w:rsidRPr="00BF3DDB">
        <w:rPr>
          <w:b/>
        </w:rPr>
        <w:t>Notes:</w:t>
      </w:r>
    </w:p>
    <w:p w14:paraId="35D43784" w14:textId="77777777" w:rsidR="00E73FF3" w:rsidRPr="00B362F3" w:rsidRDefault="00E73FF3" w:rsidP="006B6467">
      <w:pPr>
        <w:pStyle w:val="ListParagraph"/>
        <w:numPr>
          <w:ilvl w:val="0"/>
          <w:numId w:val="38"/>
        </w:numPr>
        <w:rPr>
          <w:u w:val="single"/>
        </w:rPr>
      </w:pPr>
      <w:r w:rsidRPr="00B362F3">
        <w:t xml:space="preserve">With Oregon's economy continuing to improve, </w:t>
      </w:r>
      <w:r>
        <w:t>there were</w:t>
      </w:r>
      <w:r w:rsidRPr="00B362F3">
        <w:t xml:space="preserve"> more contributions, donations, and miscellaneous revenues for special program funds and capital improvement funds. </w:t>
      </w:r>
    </w:p>
    <w:p w14:paraId="296289D6" w14:textId="77777777" w:rsidR="00E73FF3" w:rsidRPr="00F51F05" w:rsidRDefault="00E73FF3" w:rsidP="006B6467">
      <w:pPr>
        <w:pStyle w:val="ListParagraph"/>
        <w:numPr>
          <w:ilvl w:val="0"/>
          <w:numId w:val="38"/>
        </w:numPr>
        <w:rPr>
          <w:u w:val="single"/>
        </w:rPr>
      </w:pPr>
      <w:r w:rsidRPr="00B362F3">
        <w:t xml:space="preserve">The increased value for the Earnings on Investments </w:t>
      </w:r>
      <w:r>
        <w:t xml:space="preserve">(R1I) </w:t>
      </w:r>
      <w:r w:rsidRPr="00B362F3">
        <w:t xml:space="preserve">is a trend that is statewide and not an isolated event to a single district. With this </w:t>
      </w:r>
      <w:proofErr w:type="gramStart"/>
      <w:r w:rsidRPr="00B362F3">
        <w:t>data-set</w:t>
      </w:r>
      <w:proofErr w:type="gramEnd"/>
      <w:r w:rsidRPr="00B362F3">
        <w:t xml:space="preserve"> being the first year of the 2017-2019 biennium, where the Oregon State School Fund is calculated to be s</w:t>
      </w:r>
      <w:r>
        <w:t>plit 50/50 per legislature, we saw</w:t>
      </w:r>
      <w:r w:rsidRPr="00B362F3">
        <w:t xml:space="preserve"> more districts plan for upcoming costs increases and setting funds aside as reserve for the second year. Therefore, more funds being investing and leading to more revenue of earnings. We also s</w:t>
      </w:r>
      <w:r>
        <w:t>aw</w:t>
      </w:r>
      <w:r w:rsidRPr="00B362F3">
        <w:t xml:space="preserve"> several new capital improvement projects in result of districts passing General Obligation Bonds, and districts are also investing those funds until ready to use for the capital improvement or construction expenses to be processed.</w:t>
      </w:r>
    </w:p>
    <w:p w14:paraId="444EAA23" w14:textId="77777777" w:rsidR="00E73FF3" w:rsidRPr="00F51F05" w:rsidRDefault="00E73FF3" w:rsidP="006B6467">
      <w:pPr>
        <w:pStyle w:val="ListParagraph"/>
        <w:numPr>
          <w:ilvl w:val="0"/>
          <w:numId w:val="38"/>
        </w:numPr>
        <w:rPr>
          <w:u w:val="single"/>
        </w:rPr>
      </w:pPr>
      <w:r w:rsidRPr="00F51F05">
        <w:t>With Oregon's economy continuing to improve, thus providing additional resources for education, school districts are making investments in capital assets such as new equipment, new technology, new school buses and pupil transportation facilities.</w:t>
      </w:r>
    </w:p>
    <w:p w14:paraId="18E1E0ED" w14:textId="77777777" w:rsidR="00E73FF3" w:rsidRPr="00652D2E" w:rsidRDefault="00E73FF3" w:rsidP="006B6467">
      <w:pPr>
        <w:pStyle w:val="ListParagraph"/>
        <w:numPr>
          <w:ilvl w:val="0"/>
          <w:numId w:val="38"/>
        </w:numPr>
        <w:rPr>
          <w:u w:val="single"/>
        </w:rPr>
      </w:pPr>
      <w:r w:rsidRPr="00F51F05">
        <w:t xml:space="preserve">Oregon also had several new capital improvement construction projects and investments in equipment around the state </w:t>
      </w:r>
      <w:proofErr w:type="gramStart"/>
      <w:r w:rsidRPr="00F51F05">
        <w:t>in light of</w:t>
      </w:r>
      <w:proofErr w:type="gramEnd"/>
      <w:r w:rsidRPr="00F51F05">
        <w:t xml:space="preserve"> recent bonding activity. This was likely a result of a recently created program to incentivize school districts and local communities to pass bonds, where the State provides a matching opportunity between $4 million and $8 million. The program has been very </w:t>
      </w:r>
      <w:proofErr w:type="gramStart"/>
      <w:r w:rsidRPr="00F51F05">
        <w:t>successful</w:t>
      </w:r>
      <w:proofErr w:type="gramEnd"/>
      <w:r w:rsidRPr="00F51F05">
        <w:t xml:space="preserve"> and we saw an increase rate of passage. Therefore, the expenditures of facilities acquisition and construction services have increased and is </w:t>
      </w:r>
      <w:proofErr w:type="gramStart"/>
      <w:r w:rsidRPr="00F51F05">
        <w:t>the majority of</w:t>
      </w:r>
      <w:proofErr w:type="gramEnd"/>
      <w:r w:rsidRPr="00F51F05">
        <w:t xml:space="preserve"> the variance.</w:t>
      </w:r>
    </w:p>
    <w:p w14:paraId="2C7EA044" w14:textId="77777777" w:rsidR="00E73FF3" w:rsidRPr="00652D2E" w:rsidRDefault="00E73FF3" w:rsidP="006B6467">
      <w:pPr>
        <w:pStyle w:val="ListParagraph"/>
        <w:numPr>
          <w:ilvl w:val="0"/>
          <w:numId w:val="38"/>
        </w:numPr>
        <w:autoSpaceDE w:val="0"/>
        <w:autoSpaceDN w:val="0"/>
        <w:adjustRightInd w:val="0"/>
      </w:pPr>
      <w:r>
        <w:t xml:space="preserve">Oregon </w:t>
      </w:r>
      <w:r>
        <w:rPr>
          <w:color w:val="212121"/>
        </w:rPr>
        <w:t xml:space="preserve">was unable to report Current Expenditures Paid from State and Local Funds (CE1) and Current Expenditures Paid from Federal Funds (CE2) at this </w:t>
      </w:r>
      <w:proofErr w:type="gramStart"/>
      <w:r>
        <w:rPr>
          <w:color w:val="212121"/>
        </w:rPr>
        <w:t>time, but</w:t>
      </w:r>
      <w:proofErr w:type="gramEnd"/>
      <w:r>
        <w:rPr>
          <w:color w:val="212121"/>
        </w:rPr>
        <w:t xml:space="preserve"> began the process of revising the chart of accounts to breakout the data beginning with the FY19 report. </w:t>
      </w:r>
    </w:p>
    <w:p w14:paraId="10D72513" w14:textId="77777777" w:rsidR="00E73FF3" w:rsidRPr="00652D2E" w:rsidRDefault="00E73FF3" w:rsidP="006B6467">
      <w:pPr>
        <w:pStyle w:val="ListParagraph"/>
        <w:numPr>
          <w:ilvl w:val="0"/>
          <w:numId w:val="38"/>
        </w:numPr>
        <w:autoSpaceDE w:val="0"/>
        <w:autoSpaceDN w:val="0"/>
        <w:adjustRightInd w:val="0"/>
      </w:pPr>
      <w:r w:rsidRPr="00652D2E">
        <w:t>ADA remained relatively constant, however the level of State and Local funding and expenditures increased, therefore the amount</w:t>
      </w:r>
      <w:r>
        <w:t xml:space="preserve"> of State</w:t>
      </w:r>
      <w:r w:rsidRPr="00652D2E">
        <w:t xml:space="preserve"> per </w:t>
      </w:r>
      <w:r>
        <w:t>P</w:t>
      </w:r>
      <w:r w:rsidRPr="00652D2E">
        <w:t>upil</w:t>
      </w:r>
      <w:r>
        <w:t xml:space="preserve"> Expenditure (PPE15)</w:t>
      </w:r>
      <w:r w:rsidRPr="00652D2E">
        <w:t xml:space="preserve"> increased.</w:t>
      </w:r>
    </w:p>
    <w:p w14:paraId="6BCE60FD" w14:textId="77777777" w:rsidR="00E73FF3" w:rsidRPr="00BF3DDB" w:rsidRDefault="00E73FF3" w:rsidP="00204CCD">
      <w:pPr>
        <w:pStyle w:val="Heading1"/>
      </w:pPr>
      <w:r w:rsidRPr="00BF3DDB">
        <w:t>Pennsylvania</w:t>
      </w:r>
    </w:p>
    <w:p w14:paraId="676BC983" w14:textId="77777777" w:rsidR="00E73FF3" w:rsidRPr="00BF3DDB" w:rsidRDefault="00E73FF3" w:rsidP="00E73FF3">
      <w:r w:rsidRPr="00BF3DDB">
        <w:rPr>
          <w:b/>
        </w:rPr>
        <w:tab/>
        <w:t xml:space="preserve">Fiscal Year: </w:t>
      </w:r>
      <w:r w:rsidRPr="00BF3DDB">
        <w:t>July 1–June 30</w:t>
      </w:r>
    </w:p>
    <w:p w14:paraId="2D1E8D51" w14:textId="77777777" w:rsidR="00E73FF3" w:rsidRPr="00BF3DDB" w:rsidRDefault="00E73FF3" w:rsidP="00E73FF3">
      <w:pPr>
        <w:rPr>
          <w:b/>
        </w:rPr>
      </w:pPr>
      <w:r w:rsidRPr="00BF3DDB">
        <w:tab/>
      </w:r>
      <w:r w:rsidRPr="00BF3DDB">
        <w:rPr>
          <w:b/>
        </w:rPr>
        <w:t xml:space="preserve">Notes:  </w:t>
      </w:r>
    </w:p>
    <w:p w14:paraId="08203764" w14:textId="77777777" w:rsidR="00E73FF3" w:rsidRDefault="00E73FF3" w:rsidP="00E73FF3">
      <w:pPr>
        <w:pStyle w:val="ListParagraph"/>
        <w:numPr>
          <w:ilvl w:val="0"/>
          <w:numId w:val="25"/>
        </w:numPr>
        <w:autoSpaceDE w:val="0"/>
        <w:autoSpaceDN w:val="0"/>
        <w:adjustRightInd w:val="0"/>
      </w:pPr>
      <w:r>
        <w:t>The increase in Enterprise Operations, Salaries (</w:t>
      </w:r>
      <w:r w:rsidRPr="00DB2CC0">
        <w:t>E3B</w:t>
      </w:r>
      <w:r>
        <w:t>1</w:t>
      </w:r>
      <w:r w:rsidRPr="00DB2CC0">
        <w:t>1</w:t>
      </w:r>
      <w:r>
        <w:t>) was due to</w:t>
      </w:r>
      <w:r w:rsidRPr="00DB2CC0">
        <w:t xml:space="preserve"> Mastery Charter School </w:t>
      </w:r>
      <w:proofErr w:type="spellStart"/>
      <w:r w:rsidRPr="00DB2CC0">
        <w:t>Lenfest</w:t>
      </w:r>
      <w:proofErr w:type="spellEnd"/>
      <w:r>
        <w:t xml:space="preserve"> </w:t>
      </w:r>
      <w:r w:rsidRPr="00DB2CC0">
        <w:t>establish</w:t>
      </w:r>
      <w:r>
        <w:t>ing</w:t>
      </w:r>
      <w:r w:rsidRPr="00DB2CC0">
        <w:t xml:space="preserve"> an Enterprise Fund this year to account for management services they provide to multiple other charter schools as a fee for service activity. The revenue and costs for these services were previously being reported as part of their General Fund.</w:t>
      </w:r>
    </w:p>
    <w:p w14:paraId="56F9BE6F" w14:textId="77777777" w:rsidR="00E73FF3" w:rsidRDefault="00E73FF3" w:rsidP="00E73FF3">
      <w:pPr>
        <w:pStyle w:val="ListParagraph"/>
        <w:numPr>
          <w:ilvl w:val="0"/>
          <w:numId w:val="25"/>
        </w:numPr>
        <w:autoSpaceDE w:val="0"/>
        <w:autoSpaceDN w:val="0"/>
        <w:adjustRightInd w:val="0"/>
      </w:pPr>
      <w:r w:rsidRPr="004A2BB1">
        <w:t>There were significant decr</w:t>
      </w:r>
      <w:r>
        <w:t>eases in the amount of principal</w:t>
      </w:r>
      <w:r w:rsidRPr="004A2BB1">
        <w:t xml:space="preserve"> paid to refund bonds throughout the year which accounted for $2.45B of the total decrease</w:t>
      </w:r>
      <w:r>
        <w:t xml:space="preserve"> in Redemption of Principal (E7A2) and subsequently Other Uses Subtotal (STE7)</w:t>
      </w:r>
      <w:r w:rsidRPr="004A2BB1">
        <w:t>. Most notable decrease was Philadelphia City SD - $1.36B decrease</w:t>
      </w:r>
      <w:r>
        <w:t>.</w:t>
      </w:r>
    </w:p>
    <w:p w14:paraId="460B90A0" w14:textId="77777777" w:rsidR="00E73FF3" w:rsidRPr="00021470" w:rsidRDefault="00E73FF3" w:rsidP="00E73FF3">
      <w:pPr>
        <w:pStyle w:val="ListParagraph"/>
        <w:numPr>
          <w:ilvl w:val="0"/>
          <w:numId w:val="25"/>
        </w:numPr>
        <w:autoSpaceDE w:val="0"/>
        <w:autoSpaceDN w:val="0"/>
        <w:adjustRightInd w:val="0"/>
      </w:pPr>
      <w:r w:rsidRPr="00021470">
        <w:t xml:space="preserve">PA plans to begin collecting expenditure data from the LEAs in this manner starting with the </w:t>
      </w:r>
      <w:r>
        <w:t>FY19</w:t>
      </w:r>
      <w:r w:rsidRPr="00021470">
        <w:t xml:space="preserve">. We will be unable to report </w:t>
      </w:r>
      <w:r>
        <w:t xml:space="preserve">Current Expenditures Paid from State and Local Funds (CE1) and Current Expenditure Funds Paid from Federal Funds (CE2) </w:t>
      </w:r>
      <w:r w:rsidRPr="00021470">
        <w:t>until that time.</w:t>
      </w:r>
    </w:p>
    <w:p w14:paraId="3A9AD734" w14:textId="77777777" w:rsidR="00E73FF3" w:rsidRPr="00BF3DDB" w:rsidRDefault="00E73FF3" w:rsidP="00204CCD">
      <w:pPr>
        <w:pStyle w:val="Heading1"/>
      </w:pPr>
      <w:r w:rsidRPr="00BF3DDB">
        <w:t>Rhode Island</w:t>
      </w:r>
    </w:p>
    <w:p w14:paraId="613EBED4" w14:textId="77777777" w:rsidR="00E73FF3" w:rsidRPr="00BF3DDB" w:rsidRDefault="00E73FF3" w:rsidP="00E73FF3">
      <w:r w:rsidRPr="00BF3DDB">
        <w:tab/>
      </w:r>
      <w:r w:rsidRPr="00BF3DDB">
        <w:rPr>
          <w:b/>
        </w:rPr>
        <w:t>Fiscal Year:</w:t>
      </w:r>
      <w:r w:rsidRPr="00BF3DDB">
        <w:t xml:space="preserve"> July 1–June 30</w:t>
      </w:r>
    </w:p>
    <w:p w14:paraId="3F2BBC28" w14:textId="77777777" w:rsidR="00E73FF3" w:rsidRPr="00BF3DDB" w:rsidRDefault="00E73FF3" w:rsidP="00E73FF3">
      <w:pPr>
        <w:rPr>
          <w:b/>
        </w:rPr>
      </w:pPr>
      <w:r w:rsidRPr="00BF3DDB">
        <w:tab/>
      </w:r>
      <w:r w:rsidRPr="00BF3DDB">
        <w:rPr>
          <w:b/>
        </w:rPr>
        <w:t>Notes:</w:t>
      </w:r>
    </w:p>
    <w:p w14:paraId="0BDE2F03" w14:textId="77777777" w:rsidR="00E73FF3" w:rsidRPr="002361C7" w:rsidRDefault="00E73FF3" w:rsidP="00E73FF3">
      <w:pPr>
        <w:pStyle w:val="ListParagraph"/>
        <w:numPr>
          <w:ilvl w:val="0"/>
          <w:numId w:val="9"/>
        </w:numPr>
        <w:autoSpaceDE w:val="0"/>
        <w:autoSpaceDN w:val="0"/>
        <w:adjustRightInd w:val="0"/>
        <w:rPr>
          <w:u w:val="single"/>
        </w:rPr>
      </w:pPr>
      <w:r w:rsidRPr="002361C7">
        <w:lastRenderedPageBreak/>
        <w:t>In FY18 the State of Rhode Island issued school construction bonds. This substantially increased the new debt in FY18 across the state, which led to an increase in Other Sources of</w:t>
      </w:r>
      <w:r>
        <w:t xml:space="preserve"> Revenue (R5).</w:t>
      </w:r>
    </w:p>
    <w:p w14:paraId="65BE4FD1" w14:textId="77777777" w:rsidR="00E73FF3" w:rsidRPr="002B7F5B" w:rsidRDefault="00E73FF3" w:rsidP="00E73FF3">
      <w:pPr>
        <w:pStyle w:val="ListParagraph"/>
        <w:numPr>
          <w:ilvl w:val="0"/>
          <w:numId w:val="9"/>
        </w:numPr>
        <w:autoSpaceDE w:val="0"/>
        <w:autoSpaceDN w:val="0"/>
        <w:adjustRightInd w:val="0"/>
        <w:rPr>
          <w:u w:val="single"/>
        </w:rPr>
      </w:pPr>
      <w:r w:rsidRPr="0032752A">
        <w:t>In FY18</w:t>
      </w:r>
      <w:r>
        <w:t xml:space="preserve"> Rhode Island Department of Education</w:t>
      </w:r>
      <w:r w:rsidRPr="0032752A">
        <w:t xml:space="preserve"> </w:t>
      </w:r>
      <w:r>
        <w:t>(</w:t>
      </w:r>
      <w:r w:rsidRPr="0032752A">
        <w:t>RIDE</w:t>
      </w:r>
      <w:r>
        <w:t>)</w:t>
      </w:r>
      <w:r w:rsidRPr="0032752A">
        <w:t xml:space="preserve"> made a change in </w:t>
      </w:r>
      <w:r>
        <w:t>the</w:t>
      </w:r>
      <w:r w:rsidRPr="0032752A">
        <w:t xml:space="preserve"> </w:t>
      </w:r>
      <w:proofErr w:type="gramStart"/>
      <w:r w:rsidRPr="0032752A">
        <w:t>state wide</w:t>
      </w:r>
      <w:proofErr w:type="gramEnd"/>
      <w:r w:rsidRPr="0032752A">
        <w:t xml:space="preserve"> accounting rules for bad debit. Prior to FY18 bad debit was restricted to the general fund. In FY18 RIDE allowed districts to charge bad debit to enterprise funds. The bad debt was from uncollectible NSF checks associated with the school lunch programs.</w:t>
      </w:r>
    </w:p>
    <w:p w14:paraId="608FA63F" w14:textId="77777777" w:rsidR="00E73FF3" w:rsidRPr="00BF3DDB" w:rsidRDefault="00E73FF3" w:rsidP="00204CCD">
      <w:pPr>
        <w:pStyle w:val="Heading1"/>
      </w:pPr>
      <w:r w:rsidRPr="00BF3DDB">
        <w:t>South Carolina</w:t>
      </w:r>
    </w:p>
    <w:p w14:paraId="01E9AFA8" w14:textId="77777777" w:rsidR="00E73FF3" w:rsidRPr="00BF3DDB" w:rsidRDefault="00E73FF3" w:rsidP="00E73FF3">
      <w:r w:rsidRPr="00BF3DDB">
        <w:tab/>
      </w:r>
      <w:r w:rsidRPr="00BF3DDB">
        <w:rPr>
          <w:b/>
        </w:rPr>
        <w:t>Fiscal Year:</w:t>
      </w:r>
      <w:r w:rsidRPr="00BF3DDB">
        <w:t xml:space="preserve"> July 1–June 30 </w:t>
      </w:r>
    </w:p>
    <w:p w14:paraId="69947C48" w14:textId="77777777" w:rsidR="00E73FF3" w:rsidRPr="001D1A44" w:rsidRDefault="00E73FF3" w:rsidP="00204CCD">
      <w:pPr>
        <w:pStyle w:val="Heading1"/>
      </w:pPr>
      <w:r w:rsidRPr="001D1A44">
        <w:t>South Dakota</w:t>
      </w:r>
    </w:p>
    <w:p w14:paraId="0070BBC3" w14:textId="77777777" w:rsidR="00E73FF3" w:rsidRPr="00BF3DDB" w:rsidRDefault="00E73FF3" w:rsidP="00E73FF3">
      <w:r w:rsidRPr="00BF3DDB">
        <w:tab/>
      </w:r>
      <w:r w:rsidRPr="00BF3DDB">
        <w:rPr>
          <w:b/>
        </w:rPr>
        <w:t>Fiscal Year:</w:t>
      </w:r>
      <w:r w:rsidRPr="00BF3DDB">
        <w:t xml:space="preserve"> July 1–June 30</w:t>
      </w:r>
    </w:p>
    <w:p w14:paraId="7FDFE700" w14:textId="77777777" w:rsidR="00E73FF3" w:rsidRPr="007406E6" w:rsidRDefault="00E73FF3" w:rsidP="00E73FF3">
      <w:pPr>
        <w:rPr>
          <w:b/>
        </w:rPr>
      </w:pPr>
      <w:r w:rsidRPr="00BF3DDB">
        <w:tab/>
      </w:r>
      <w:r w:rsidRPr="00BF3DDB">
        <w:rPr>
          <w:b/>
        </w:rPr>
        <w:t>Notes:</w:t>
      </w:r>
    </w:p>
    <w:p w14:paraId="4BADEFEC" w14:textId="77777777" w:rsidR="00E73FF3" w:rsidRDefault="00E73FF3" w:rsidP="00E73FF3">
      <w:pPr>
        <w:pStyle w:val="ListParagraph"/>
        <w:numPr>
          <w:ilvl w:val="0"/>
          <w:numId w:val="26"/>
        </w:numPr>
        <w:autoSpaceDE w:val="0"/>
        <w:autoSpaceDN w:val="0"/>
        <w:adjustRightInd w:val="0"/>
      </w:pPr>
      <w:r w:rsidRPr="00E71FC8">
        <w:t>Grants</w:t>
      </w:r>
      <w:r>
        <w:t xml:space="preserve">-in-Aid Direct from Federal Government (R4A) </w:t>
      </w:r>
      <w:r w:rsidRPr="00E71FC8">
        <w:t>increased due to Impact Aid revenue</w:t>
      </w:r>
      <w:r>
        <w:t>.</w:t>
      </w:r>
    </w:p>
    <w:p w14:paraId="6ADA1EF4" w14:textId="77777777" w:rsidR="00E73FF3" w:rsidRDefault="00E73FF3" w:rsidP="00E73FF3">
      <w:pPr>
        <w:pStyle w:val="ListParagraph"/>
        <w:numPr>
          <w:ilvl w:val="0"/>
          <w:numId w:val="26"/>
        </w:numPr>
        <w:autoSpaceDE w:val="0"/>
        <w:autoSpaceDN w:val="0"/>
        <w:adjustRightInd w:val="0"/>
      </w:pPr>
      <w:r w:rsidRPr="00E71FC8">
        <w:t xml:space="preserve">Other Sources of Revenue </w:t>
      </w:r>
      <w:r>
        <w:t>(R5) i</w:t>
      </w:r>
      <w:r w:rsidRPr="00E71FC8">
        <w:t>ncrease</w:t>
      </w:r>
      <w:r>
        <w:t>d</w:t>
      </w:r>
      <w:r w:rsidRPr="00E71FC8">
        <w:t xml:space="preserve"> due to </w:t>
      </w:r>
      <w:proofErr w:type="gramStart"/>
      <w:r w:rsidRPr="00E71FC8">
        <w:t>a large number of</w:t>
      </w:r>
      <w:proofErr w:type="gramEnd"/>
      <w:r w:rsidRPr="00E71FC8">
        <w:t xml:space="preserve"> debt issue proceeds</w:t>
      </w:r>
      <w:r>
        <w:t>.</w:t>
      </w:r>
    </w:p>
    <w:p w14:paraId="4CE257E6" w14:textId="77777777" w:rsidR="00E73FF3" w:rsidRDefault="00E73FF3" w:rsidP="00E73FF3">
      <w:pPr>
        <w:pStyle w:val="ListParagraph"/>
        <w:numPr>
          <w:ilvl w:val="0"/>
          <w:numId w:val="26"/>
        </w:numPr>
        <w:autoSpaceDE w:val="0"/>
        <w:autoSpaceDN w:val="0"/>
        <w:adjustRightInd w:val="0"/>
      </w:pPr>
      <w:r w:rsidRPr="00E71FC8">
        <w:t>Other Support Services, Other (E268) expenditures increased because LEAS reported an increase in other dues &amp; fees under Other Support Services.</w:t>
      </w:r>
    </w:p>
    <w:p w14:paraId="2252E3B4" w14:textId="77777777" w:rsidR="00E73FF3" w:rsidRDefault="00E73FF3" w:rsidP="00E73FF3">
      <w:pPr>
        <w:pStyle w:val="ListParagraph"/>
        <w:numPr>
          <w:ilvl w:val="0"/>
          <w:numId w:val="26"/>
        </w:numPr>
        <w:autoSpaceDE w:val="0"/>
        <w:autoSpaceDN w:val="0"/>
        <w:adjustRightInd w:val="0"/>
      </w:pPr>
      <w:r>
        <w:t>Current Expenditures Paid from State and Local Funds (CE1) and Current Expenditure Funds Paid from Federal Funds (CE2) data is not available.</w:t>
      </w:r>
    </w:p>
    <w:p w14:paraId="61E9BDDB" w14:textId="77777777" w:rsidR="00E73FF3" w:rsidRPr="00BF3DDB" w:rsidRDefault="00E73FF3" w:rsidP="00204CCD">
      <w:pPr>
        <w:pStyle w:val="Heading1"/>
      </w:pPr>
      <w:r w:rsidRPr="00BF3DDB">
        <w:t>Tennessee</w:t>
      </w:r>
      <w:r w:rsidRPr="00BF3DDB">
        <w:rPr>
          <w:b/>
        </w:rPr>
        <w:t xml:space="preserve">  </w:t>
      </w:r>
    </w:p>
    <w:p w14:paraId="5F256A0D" w14:textId="77777777" w:rsidR="00E73FF3" w:rsidRPr="00BF3DDB" w:rsidRDefault="00E73FF3" w:rsidP="00E73FF3">
      <w:r w:rsidRPr="00BF3DDB">
        <w:tab/>
      </w:r>
      <w:r w:rsidRPr="00BF3DDB">
        <w:rPr>
          <w:b/>
        </w:rPr>
        <w:t>Fiscal Year:</w:t>
      </w:r>
      <w:r w:rsidRPr="00BF3DDB">
        <w:t xml:space="preserve"> July 1–June 30</w:t>
      </w:r>
    </w:p>
    <w:p w14:paraId="3962595A" w14:textId="77777777" w:rsidR="00E73FF3" w:rsidRPr="00BF3DDB" w:rsidRDefault="00E73FF3" w:rsidP="00E73FF3">
      <w:pPr>
        <w:pStyle w:val="ListParagraph"/>
        <w:rPr>
          <w:b/>
        </w:rPr>
      </w:pPr>
      <w:r w:rsidRPr="00BF3DDB">
        <w:rPr>
          <w:b/>
        </w:rPr>
        <w:t>Notes:</w:t>
      </w:r>
    </w:p>
    <w:p w14:paraId="0D0AA95D" w14:textId="77777777" w:rsidR="00E73FF3" w:rsidRDefault="00E73FF3" w:rsidP="00E73FF3">
      <w:pPr>
        <w:pStyle w:val="ListParagraph"/>
        <w:numPr>
          <w:ilvl w:val="0"/>
          <w:numId w:val="9"/>
        </w:numPr>
        <w:spacing w:before="100" w:beforeAutospacing="1" w:after="100" w:afterAutospacing="1"/>
        <w:rPr>
          <w:rFonts w:eastAsia="Times New Roman"/>
        </w:rPr>
      </w:pPr>
      <w:r w:rsidRPr="00C563D9">
        <w:rPr>
          <w:rFonts w:eastAsia="Times New Roman"/>
        </w:rPr>
        <w:t>Bond proceeds for school construction projects are included in Other Revenue from Local Sources (R1L</w:t>
      </w:r>
      <w:r>
        <w:rPr>
          <w:rFonts w:eastAsia="Times New Roman"/>
        </w:rPr>
        <w:t>)</w:t>
      </w:r>
      <w:r w:rsidRPr="00C563D9">
        <w:rPr>
          <w:rFonts w:eastAsia="Times New Roman"/>
        </w:rPr>
        <w:t xml:space="preserve">. Revenues for school construction increased in </w:t>
      </w:r>
      <w:r>
        <w:rPr>
          <w:rFonts w:eastAsia="Times New Roman"/>
        </w:rPr>
        <w:t>Williamson County and Wilson County.</w:t>
      </w:r>
      <w:r w:rsidRPr="00C563D9">
        <w:rPr>
          <w:rFonts w:eastAsia="Times New Roman"/>
        </w:rPr>
        <w:t xml:space="preserve"> Revenues for </w:t>
      </w:r>
      <w:r>
        <w:rPr>
          <w:rFonts w:eastAsia="Times New Roman"/>
        </w:rPr>
        <w:t xml:space="preserve">Jackson </w:t>
      </w:r>
      <w:r w:rsidRPr="00C563D9">
        <w:rPr>
          <w:rFonts w:eastAsia="Times New Roman"/>
        </w:rPr>
        <w:t>Madison Co</w:t>
      </w:r>
      <w:r>
        <w:rPr>
          <w:rFonts w:eastAsia="Times New Roman"/>
        </w:rPr>
        <w:t>unties</w:t>
      </w:r>
      <w:r w:rsidRPr="00C563D9">
        <w:rPr>
          <w:rFonts w:eastAsia="Times New Roman"/>
        </w:rPr>
        <w:t xml:space="preserve"> increased due to the payof</w:t>
      </w:r>
      <w:r>
        <w:rPr>
          <w:rFonts w:eastAsia="Times New Roman"/>
        </w:rPr>
        <w:t xml:space="preserve">f of drink tax by the city.   </w:t>
      </w:r>
    </w:p>
    <w:p w14:paraId="6D101C30" w14:textId="77777777" w:rsidR="00E73FF3" w:rsidRDefault="00E73FF3" w:rsidP="00E73FF3">
      <w:pPr>
        <w:pStyle w:val="ListParagraph"/>
        <w:numPr>
          <w:ilvl w:val="0"/>
          <w:numId w:val="9"/>
        </w:numPr>
        <w:spacing w:before="100" w:beforeAutospacing="1" w:after="100" w:afterAutospacing="1"/>
        <w:rPr>
          <w:rFonts w:eastAsia="Times New Roman"/>
        </w:rPr>
      </w:pPr>
      <w:r>
        <w:rPr>
          <w:rFonts w:eastAsia="Times New Roman"/>
        </w:rPr>
        <w:t xml:space="preserve">The increase in </w:t>
      </w:r>
      <w:r w:rsidRPr="00C563D9">
        <w:rPr>
          <w:rFonts w:eastAsia="Times New Roman"/>
        </w:rPr>
        <w:t xml:space="preserve">Instruction Property (E17) </w:t>
      </w:r>
      <w:r>
        <w:rPr>
          <w:rFonts w:eastAsia="Times New Roman"/>
        </w:rPr>
        <w:t>was due to s</w:t>
      </w:r>
      <w:r w:rsidRPr="00C563D9">
        <w:rPr>
          <w:rFonts w:eastAsia="Times New Roman"/>
        </w:rPr>
        <w:t xml:space="preserve">everal districts </w:t>
      </w:r>
      <w:r>
        <w:rPr>
          <w:rFonts w:eastAsia="Times New Roman"/>
        </w:rPr>
        <w:t xml:space="preserve">that </w:t>
      </w:r>
      <w:r w:rsidRPr="00C563D9">
        <w:rPr>
          <w:rFonts w:eastAsia="Times New Roman"/>
        </w:rPr>
        <w:t>had increases in expenditures for instructional technology equipment for the one-to-one student technology initiative. Several districts also received a CTE equipment grant, which resulted in increased expenditures for vocational instruction equipment.  </w:t>
      </w:r>
    </w:p>
    <w:p w14:paraId="1E16619D" w14:textId="77777777" w:rsidR="00E73FF3" w:rsidRDefault="00E73FF3" w:rsidP="00E73FF3">
      <w:pPr>
        <w:pStyle w:val="ListParagraph"/>
        <w:numPr>
          <w:ilvl w:val="0"/>
          <w:numId w:val="9"/>
        </w:numPr>
        <w:spacing w:before="100" w:beforeAutospacing="1" w:after="100" w:afterAutospacing="1"/>
        <w:rPr>
          <w:rFonts w:eastAsia="Times New Roman"/>
        </w:rPr>
      </w:pPr>
      <w:r w:rsidRPr="00C563D9">
        <w:rPr>
          <w:rFonts w:eastAsia="Times New Roman"/>
        </w:rPr>
        <w:t xml:space="preserve">Tuition and Voucher Payments to Other LEAs and Charter Schools within the State (E15) </w:t>
      </w:r>
      <w:r>
        <w:rPr>
          <w:rFonts w:eastAsia="Times New Roman"/>
        </w:rPr>
        <w:t xml:space="preserve">increased because </w:t>
      </w:r>
      <w:r w:rsidRPr="00C563D9">
        <w:rPr>
          <w:rFonts w:eastAsia="Times New Roman"/>
        </w:rPr>
        <w:t xml:space="preserve">three districts experienced increases due to increased </w:t>
      </w:r>
      <w:r>
        <w:rPr>
          <w:rFonts w:eastAsia="Times New Roman"/>
        </w:rPr>
        <w:t xml:space="preserve">demand and increased students. </w:t>
      </w:r>
      <w:r w:rsidRPr="00C563D9">
        <w:rPr>
          <w:rFonts w:eastAsia="Times New Roman"/>
        </w:rPr>
        <w:t>Shelby Co</w:t>
      </w:r>
      <w:r>
        <w:rPr>
          <w:rFonts w:eastAsia="Times New Roman"/>
        </w:rPr>
        <w:t>unty</w:t>
      </w:r>
      <w:r w:rsidRPr="00C563D9">
        <w:rPr>
          <w:rFonts w:eastAsia="Times New Roman"/>
        </w:rPr>
        <w:t xml:space="preserve"> experienced an increase fund</w:t>
      </w:r>
      <w:r>
        <w:rPr>
          <w:rFonts w:eastAsia="Times New Roman"/>
        </w:rPr>
        <w:t xml:space="preserve">ed from new Title IV grant.   </w:t>
      </w:r>
    </w:p>
    <w:p w14:paraId="5BAB8765" w14:textId="77777777" w:rsidR="00E73FF3" w:rsidRDefault="00E73FF3" w:rsidP="00E73FF3">
      <w:pPr>
        <w:pStyle w:val="ListParagraph"/>
        <w:numPr>
          <w:ilvl w:val="0"/>
          <w:numId w:val="9"/>
        </w:numPr>
        <w:spacing w:before="100" w:beforeAutospacing="1" w:after="100" w:afterAutospacing="1"/>
        <w:rPr>
          <w:rFonts w:eastAsia="Times New Roman"/>
        </w:rPr>
      </w:pPr>
      <w:r w:rsidRPr="00C563D9">
        <w:rPr>
          <w:rFonts w:eastAsia="Times New Roman"/>
        </w:rPr>
        <w:t xml:space="preserve">Speech pathologist </w:t>
      </w:r>
      <w:r>
        <w:rPr>
          <w:rFonts w:eastAsia="Times New Roman"/>
        </w:rPr>
        <w:t xml:space="preserve">was </w:t>
      </w:r>
      <w:r w:rsidRPr="00C563D9">
        <w:rPr>
          <w:rFonts w:eastAsia="Times New Roman"/>
        </w:rPr>
        <w:t>re-categorized to be included in student supp</w:t>
      </w:r>
      <w:r>
        <w:rPr>
          <w:rFonts w:eastAsia="Times New Roman"/>
        </w:rPr>
        <w:t>ort instead of instructional. This led to an increase in Student Support Services, Salaries (E212)</w:t>
      </w:r>
    </w:p>
    <w:p w14:paraId="5E7612D8" w14:textId="77777777" w:rsidR="00E73FF3" w:rsidRDefault="00E73FF3" w:rsidP="00E73FF3">
      <w:pPr>
        <w:pStyle w:val="ListParagraph"/>
        <w:numPr>
          <w:ilvl w:val="0"/>
          <w:numId w:val="9"/>
        </w:numPr>
        <w:spacing w:before="100" w:beforeAutospacing="1" w:after="100" w:afterAutospacing="1"/>
        <w:rPr>
          <w:rFonts w:eastAsia="Times New Roman"/>
        </w:rPr>
      </w:pPr>
      <w:r w:rsidRPr="00C563D9">
        <w:rPr>
          <w:rFonts w:eastAsia="Times New Roman"/>
        </w:rPr>
        <w:t>Student Su</w:t>
      </w:r>
      <w:r>
        <w:rPr>
          <w:rFonts w:eastAsia="Times New Roman"/>
        </w:rPr>
        <w:t>pport Services, Supplies (E242) increased because</w:t>
      </w:r>
      <w:r w:rsidRPr="00C563D9">
        <w:rPr>
          <w:rFonts w:eastAsia="Times New Roman"/>
        </w:rPr>
        <w:t xml:space="preserve"> Shelby Co</w:t>
      </w:r>
      <w:r>
        <w:rPr>
          <w:rFonts w:eastAsia="Times New Roman"/>
        </w:rPr>
        <w:t>unty</w:t>
      </w:r>
      <w:r w:rsidRPr="00C563D9">
        <w:rPr>
          <w:rFonts w:eastAsia="Times New Roman"/>
        </w:rPr>
        <w:t xml:space="preserve"> increased to support parental services </w:t>
      </w:r>
      <w:r>
        <w:rPr>
          <w:rFonts w:eastAsia="Times New Roman"/>
        </w:rPr>
        <w:t xml:space="preserve">programs and staff meetings.   </w:t>
      </w:r>
    </w:p>
    <w:p w14:paraId="72BDCA8C" w14:textId="77777777" w:rsidR="00E73FF3" w:rsidRDefault="00E73FF3" w:rsidP="00E73FF3">
      <w:pPr>
        <w:pStyle w:val="ListParagraph"/>
        <w:numPr>
          <w:ilvl w:val="0"/>
          <w:numId w:val="9"/>
        </w:numPr>
        <w:spacing w:before="100" w:beforeAutospacing="1" w:after="100" w:afterAutospacing="1"/>
        <w:rPr>
          <w:rFonts w:eastAsia="Times New Roman"/>
        </w:rPr>
      </w:pPr>
      <w:r w:rsidRPr="00C563D9">
        <w:rPr>
          <w:rFonts w:eastAsia="Times New Roman"/>
        </w:rPr>
        <w:t>Student Support Serv</w:t>
      </w:r>
      <w:r>
        <w:rPr>
          <w:rFonts w:eastAsia="Times New Roman"/>
        </w:rPr>
        <w:t>ices, Purchased Services (E232) increased because</w:t>
      </w:r>
      <w:r w:rsidRPr="00C563D9">
        <w:rPr>
          <w:rFonts w:eastAsia="Times New Roman"/>
        </w:rPr>
        <w:t xml:space="preserve"> Shelby Co</w:t>
      </w:r>
      <w:r>
        <w:rPr>
          <w:rFonts w:eastAsia="Times New Roman"/>
        </w:rPr>
        <w:t>unty</w:t>
      </w:r>
      <w:r w:rsidRPr="00C563D9">
        <w:rPr>
          <w:rFonts w:eastAsia="Times New Roman"/>
        </w:rPr>
        <w:t xml:space="preserve"> i</w:t>
      </w:r>
      <w:r>
        <w:rPr>
          <w:rFonts w:eastAsia="Times New Roman"/>
        </w:rPr>
        <w:t>ncreased equipment maintenance and</w:t>
      </w:r>
      <w:r w:rsidRPr="00C563D9">
        <w:rPr>
          <w:rFonts w:eastAsia="Times New Roman"/>
        </w:rPr>
        <w:t xml:space="preserve"> repair services for security equipment, cameras, and metal detector repairs for schools. Davidson Co</w:t>
      </w:r>
      <w:r>
        <w:rPr>
          <w:rFonts w:eastAsia="Times New Roman"/>
        </w:rPr>
        <w:t>unty</w:t>
      </w:r>
      <w:r w:rsidRPr="00C563D9">
        <w:rPr>
          <w:rFonts w:eastAsia="Times New Roman"/>
        </w:rPr>
        <w:t xml:space="preserve"> had an increase in contracted serv</w:t>
      </w:r>
      <w:r>
        <w:rPr>
          <w:rFonts w:eastAsia="Times New Roman"/>
        </w:rPr>
        <w:t xml:space="preserve">ices for testing materials.   </w:t>
      </w:r>
    </w:p>
    <w:p w14:paraId="76105424" w14:textId="77777777" w:rsidR="00E73FF3" w:rsidRDefault="00E73FF3" w:rsidP="00E73FF3">
      <w:pPr>
        <w:pStyle w:val="ListParagraph"/>
        <w:numPr>
          <w:ilvl w:val="0"/>
          <w:numId w:val="9"/>
        </w:numPr>
        <w:spacing w:before="100" w:beforeAutospacing="1" w:after="100" w:afterAutospacing="1"/>
        <w:rPr>
          <w:rFonts w:eastAsia="Times New Roman"/>
        </w:rPr>
      </w:pPr>
      <w:r>
        <w:rPr>
          <w:rFonts w:eastAsia="Times New Roman"/>
        </w:rPr>
        <w:t xml:space="preserve">The increase in </w:t>
      </w:r>
      <w:r w:rsidRPr="00C563D9">
        <w:rPr>
          <w:rFonts w:eastAsia="Times New Roman"/>
        </w:rPr>
        <w:t>School Administration Support Services, Supplies (E245)</w:t>
      </w:r>
      <w:r>
        <w:rPr>
          <w:rFonts w:eastAsia="Times New Roman"/>
        </w:rPr>
        <w:t xml:space="preserve"> was due to</w:t>
      </w:r>
      <w:r w:rsidRPr="00C563D9">
        <w:rPr>
          <w:rFonts w:eastAsia="Times New Roman"/>
        </w:rPr>
        <w:t xml:space="preserve"> Shelby Co</w:t>
      </w:r>
      <w:r>
        <w:rPr>
          <w:rFonts w:eastAsia="Times New Roman"/>
        </w:rPr>
        <w:t xml:space="preserve">unty that had an increase </w:t>
      </w:r>
      <w:r w:rsidRPr="00C563D9">
        <w:rPr>
          <w:rFonts w:eastAsia="Times New Roman"/>
        </w:rPr>
        <w:t>to support the New Emerging Leaders, intervention, and profess</w:t>
      </w:r>
      <w:r>
        <w:rPr>
          <w:rFonts w:eastAsia="Times New Roman"/>
        </w:rPr>
        <w:t xml:space="preserve">ional development programs.   </w:t>
      </w:r>
    </w:p>
    <w:p w14:paraId="6B78EFDF" w14:textId="77777777" w:rsidR="00E73FF3" w:rsidRDefault="00E73FF3" w:rsidP="00E73FF3">
      <w:pPr>
        <w:pStyle w:val="ListParagraph"/>
        <w:numPr>
          <w:ilvl w:val="0"/>
          <w:numId w:val="9"/>
        </w:numPr>
        <w:spacing w:before="100" w:beforeAutospacing="1" w:after="100" w:afterAutospacing="1"/>
        <w:rPr>
          <w:rFonts w:eastAsia="Times New Roman"/>
        </w:rPr>
      </w:pPr>
      <w:r w:rsidRPr="00C563D9">
        <w:rPr>
          <w:rFonts w:eastAsia="Times New Roman"/>
        </w:rPr>
        <w:t xml:space="preserve">School Administration </w:t>
      </w:r>
      <w:r>
        <w:rPr>
          <w:rFonts w:eastAsia="Times New Roman"/>
        </w:rPr>
        <w:t>Support Services, Other (E265) in</w:t>
      </w:r>
      <w:r w:rsidRPr="00C563D9">
        <w:rPr>
          <w:rFonts w:eastAsia="Times New Roman"/>
        </w:rPr>
        <w:t>crease</w:t>
      </w:r>
      <w:r>
        <w:rPr>
          <w:rFonts w:eastAsia="Times New Roman"/>
        </w:rPr>
        <w:t>d due to an increase</w:t>
      </w:r>
      <w:r w:rsidRPr="00C563D9">
        <w:rPr>
          <w:rFonts w:eastAsia="Times New Roman"/>
        </w:rPr>
        <w:t xml:space="preserve"> in other charges in the principal office for Shelby Co</w:t>
      </w:r>
      <w:r>
        <w:rPr>
          <w:rFonts w:eastAsia="Times New Roman"/>
        </w:rPr>
        <w:t>unty</w:t>
      </w:r>
      <w:r w:rsidRPr="00C563D9">
        <w:rPr>
          <w:rFonts w:eastAsia="Times New Roman"/>
        </w:rPr>
        <w:t xml:space="preserve"> and an increase in charter school ex</w:t>
      </w:r>
      <w:r>
        <w:rPr>
          <w:rFonts w:eastAsia="Times New Roman"/>
        </w:rPr>
        <w:t>penditures for Davidson County.</w:t>
      </w:r>
    </w:p>
    <w:p w14:paraId="19973586" w14:textId="77777777" w:rsidR="00E73FF3" w:rsidRDefault="00E73FF3" w:rsidP="00E73FF3">
      <w:pPr>
        <w:pStyle w:val="ListParagraph"/>
        <w:numPr>
          <w:ilvl w:val="0"/>
          <w:numId w:val="9"/>
        </w:numPr>
        <w:spacing w:before="100" w:beforeAutospacing="1" w:after="100" w:afterAutospacing="1"/>
        <w:rPr>
          <w:rFonts w:eastAsia="Times New Roman"/>
        </w:rPr>
      </w:pPr>
      <w:r>
        <w:rPr>
          <w:rFonts w:eastAsia="Times New Roman"/>
        </w:rPr>
        <w:t xml:space="preserve">The decrease in </w:t>
      </w:r>
      <w:r w:rsidRPr="00C563D9">
        <w:rPr>
          <w:rFonts w:eastAsia="Times New Roman"/>
        </w:rPr>
        <w:t>Food Services Operations</w:t>
      </w:r>
      <w:r>
        <w:rPr>
          <w:rFonts w:eastAsia="Times New Roman"/>
        </w:rPr>
        <w:t>, Supplies (E3A14) was due to m</w:t>
      </w:r>
      <w:r w:rsidRPr="00C563D9">
        <w:rPr>
          <w:rFonts w:eastAsia="Times New Roman"/>
        </w:rPr>
        <w:t xml:space="preserve">eal counts </w:t>
      </w:r>
      <w:r>
        <w:rPr>
          <w:rFonts w:eastAsia="Times New Roman"/>
        </w:rPr>
        <w:t>decreasing</w:t>
      </w:r>
      <w:r w:rsidRPr="00C563D9">
        <w:rPr>
          <w:rFonts w:eastAsia="Times New Roman"/>
        </w:rPr>
        <w:t xml:space="preserve"> due to decrease in student meal p</w:t>
      </w:r>
      <w:r>
        <w:rPr>
          <w:rFonts w:eastAsia="Times New Roman"/>
        </w:rPr>
        <w:t>articipation across the state. Two</w:t>
      </w:r>
      <w:r w:rsidRPr="00C563D9">
        <w:rPr>
          <w:rFonts w:eastAsia="Times New Roman"/>
        </w:rPr>
        <w:t xml:space="preserve"> districts increased use of commodity food items and</w:t>
      </w:r>
      <w:r>
        <w:rPr>
          <w:rFonts w:eastAsia="Times New Roman"/>
        </w:rPr>
        <w:t xml:space="preserve"> less commercial food items.  </w:t>
      </w:r>
    </w:p>
    <w:p w14:paraId="58ED24BA" w14:textId="77777777" w:rsidR="00E73FF3" w:rsidRPr="00C563D9" w:rsidRDefault="00E73FF3" w:rsidP="00E73FF3">
      <w:pPr>
        <w:pStyle w:val="ListParagraph"/>
        <w:numPr>
          <w:ilvl w:val="0"/>
          <w:numId w:val="9"/>
        </w:numPr>
        <w:spacing w:before="100" w:beforeAutospacing="1" w:after="100" w:afterAutospacing="1"/>
        <w:rPr>
          <w:rFonts w:eastAsia="Times New Roman"/>
        </w:rPr>
      </w:pPr>
      <w:r>
        <w:rPr>
          <w:rFonts w:eastAsia="Times New Roman"/>
        </w:rPr>
        <w:t xml:space="preserve">There was a decrease in purchases for adult education by four districts. This led to a decrease in </w:t>
      </w:r>
      <w:r w:rsidRPr="00C563D9">
        <w:rPr>
          <w:rFonts w:eastAsia="Times New Roman"/>
        </w:rPr>
        <w:t>Direc</w:t>
      </w:r>
      <w:r>
        <w:rPr>
          <w:rFonts w:eastAsia="Times New Roman"/>
        </w:rPr>
        <w:t>t Cost Programs, Property (E91).</w:t>
      </w:r>
    </w:p>
    <w:p w14:paraId="1CA6E59D" w14:textId="77777777" w:rsidR="00E73FF3" w:rsidRPr="00CC0E75" w:rsidRDefault="00E73FF3" w:rsidP="00E73FF3">
      <w:pPr>
        <w:pStyle w:val="NormalWeb"/>
        <w:numPr>
          <w:ilvl w:val="0"/>
          <w:numId w:val="9"/>
        </w:numPr>
      </w:pPr>
      <w:r>
        <w:t xml:space="preserve">There was an increase in Facilities Acquisition &amp; Construction Services </w:t>
      </w:r>
      <w:r w:rsidRPr="00CC0E75">
        <w:t>across the state for the construction of new schools and improvements to existing facilities.</w:t>
      </w:r>
    </w:p>
    <w:p w14:paraId="49C37D0B" w14:textId="77777777" w:rsidR="00E73FF3" w:rsidRPr="00BF3DDB" w:rsidRDefault="00E73FF3" w:rsidP="00204CCD">
      <w:pPr>
        <w:pStyle w:val="Heading1"/>
      </w:pPr>
      <w:r w:rsidRPr="00BF3DDB">
        <w:lastRenderedPageBreak/>
        <w:t>Texas</w:t>
      </w:r>
    </w:p>
    <w:p w14:paraId="6BA0F3FF" w14:textId="77777777" w:rsidR="00E73FF3" w:rsidRPr="00BF3DDB" w:rsidRDefault="00E73FF3" w:rsidP="00E73FF3">
      <w:r w:rsidRPr="00BF3DDB">
        <w:tab/>
      </w:r>
      <w:r w:rsidRPr="00BF3DDB">
        <w:rPr>
          <w:b/>
        </w:rPr>
        <w:t>Fiscal Year:</w:t>
      </w:r>
      <w:r w:rsidRPr="00BF3DDB">
        <w:t xml:space="preserve"> September 1–August 31</w:t>
      </w:r>
    </w:p>
    <w:p w14:paraId="18BD7826" w14:textId="77777777" w:rsidR="00E73FF3" w:rsidRPr="00BF3DDB" w:rsidRDefault="00E73FF3" w:rsidP="00E73FF3">
      <w:pPr>
        <w:pStyle w:val="ListParagraph"/>
        <w:rPr>
          <w:b/>
        </w:rPr>
      </w:pPr>
      <w:r w:rsidRPr="00BF3DDB">
        <w:rPr>
          <w:b/>
        </w:rPr>
        <w:t>Notes:</w:t>
      </w:r>
    </w:p>
    <w:p w14:paraId="37B6FCAF" w14:textId="1D6BDCF8" w:rsidR="00E73FF3" w:rsidRDefault="00E73FF3" w:rsidP="006B6467">
      <w:pPr>
        <w:pStyle w:val="ListParagraph"/>
        <w:numPr>
          <w:ilvl w:val="0"/>
          <w:numId w:val="33"/>
        </w:numPr>
      </w:pPr>
      <w:proofErr w:type="gramStart"/>
      <w:r>
        <w:t>The majority of</w:t>
      </w:r>
      <w:proofErr w:type="gramEnd"/>
      <w:r>
        <w:t xml:space="preserve"> the increase in Student Transportation Support Services, Other (E267) was due to a district that had increased </w:t>
      </w:r>
      <w:r w:rsidRPr="00763966">
        <w:t>transportation costs associated with student field trip</w:t>
      </w:r>
      <w:r>
        <w:t>s.</w:t>
      </w:r>
    </w:p>
    <w:p w14:paraId="4E08E3A5" w14:textId="1F6363AD" w:rsidR="009D5287" w:rsidRDefault="009D5287" w:rsidP="006B6467">
      <w:pPr>
        <w:pStyle w:val="ListParagraph"/>
        <w:numPr>
          <w:ilvl w:val="0"/>
          <w:numId w:val="33"/>
        </w:numPr>
      </w:pPr>
      <w:r>
        <w:t>The FY 18 2a file was revised to correct errors in reporting from one school district. The following revisions were made:</w:t>
      </w:r>
    </w:p>
    <w:p w14:paraId="5810A261" w14:textId="77777777" w:rsidR="009D5287" w:rsidRDefault="009D5287" w:rsidP="006B6467">
      <w:pPr>
        <w:pStyle w:val="ListParagraph"/>
        <w:numPr>
          <w:ilvl w:val="1"/>
          <w:numId w:val="33"/>
        </w:numPr>
      </w:pPr>
      <w:r>
        <w:t>E264 (Decreased by $99,996,409)</w:t>
      </w:r>
    </w:p>
    <w:p w14:paraId="11325761" w14:textId="77777777" w:rsidR="009D5287" w:rsidRDefault="009D5287" w:rsidP="006B6467">
      <w:pPr>
        <w:pStyle w:val="ListParagraph"/>
        <w:numPr>
          <w:ilvl w:val="1"/>
          <w:numId w:val="33"/>
        </w:numPr>
      </w:pPr>
      <w:r>
        <w:t>TE26 (Decreased by $99,996,409)</w:t>
      </w:r>
    </w:p>
    <w:p w14:paraId="534EEC8B" w14:textId="77777777" w:rsidR="009D5287" w:rsidRDefault="009D5287" w:rsidP="006B6467">
      <w:pPr>
        <w:pStyle w:val="ListParagraph"/>
        <w:numPr>
          <w:ilvl w:val="1"/>
          <w:numId w:val="33"/>
        </w:numPr>
      </w:pPr>
      <w:r>
        <w:t>STE24 (Decreased by $99,996,409)</w:t>
      </w:r>
    </w:p>
    <w:p w14:paraId="15D57534" w14:textId="77777777" w:rsidR="009D5287" w:rsidRDefault="009D5287" w:rsidP="006B6467">
      <w:pPr>
        <w:pStyle w:val="ListParagraph"/>
        <w:numPr>
          <w:ilvl w:val="1"/>
          <w:numId w:val="33"/>
        </w:numPr>
      </w:pPr>
      <w:r>
        <w:t>STE2T (Decreased by $99,996,409)</w:t>
      </w:r>
    </w:p>
    <w:p w14:paraId="38FE042A" w14:textId="77777777" w:rsidR="009D5287" w:rsidRDefault="009D5287" w:rsidP="006B6467">
      <w:pPr>
        <w:pStyle w:val="ListParagraph"/>
        <w:numPr>
          <w:ilvl w:val="1"/>
          <w:numId w:val="33"/>
        </w:numPr>
      </w:pPr>
      <w:r>
        <w:t>TE5 (Decreased by $99,996,409)</w:t>
      </w:r>
    </w:p>
    <w:p w14:paraId="03F2828C" w14:textId="77777777" w:rsidR="009D5287" w:rsidRDefault="009D5287" w:rsidP="006B6467">
      <w:pPr>
        <w:pStyle w:val="ListParagraph"/>
        <w:numPr>
          <w:ilvl w:val="1"/>
          <w:numId w:val="33"/>
        </w:numPr>
      </w:pPr>
      <w:r>
        <w:t>TE11 (Decreased by $99,996,409)</w:t>
      </w:r>
    </w:p>
    <w:p w14:paraId="0986ECAF" w14:textId="77777777" w:rsidR="009D5287" w:rsidRDefault="009D5287" w:rsidP="006B6467">
      <w:pPr>
        <w:pStyle w:val="ListParagraph"/>
        <w:numPr>
          <w:ilvl w:val="1"/>
          <w:numId w:val="33"/>
        </w:numPr>
      </w:pPr>
      <w:r>
        <w:t>NCE13 (Decreased by $99,996,409)</w:t>
      </w:r>
    </w:p>
    <w:p w14:paraId="1832B56A" w14:textId="77777777" w:rsidR="009D5287" w:rsidRDefault="009D5287" w:rsidP="006B6467">
      <w:pPr>
        <w:pStyle w:val="ListParagraph"/>
        <w:numPr>
          <w:ilvl w:val="1"/>
          <w:numId w:val="33"/>
        </w:numPr>
      </w:pPr>
      <w:r>
        <w:t>PPE15 (Decreased by $20)</w:t>
      </w:r>
    </w:p>
    <w:p w14:paraId="42F3AF60" w14:textId="6C66740E" w:rsidR="009D5287" w:rsidRPr="00763966" w:rsidRDefault="009D5287" w:rsidP="006B6467">
      <w:pPr>
        <w:pStyle w:val="ListParagraph"/>
        <w:numPr>
          <w:ilvl w:val="1"/>
          <w:numId w:val="33"/>
        </w:numPr>
      </w:pPr>
      <w:r>
        <w:t>CE1 (Decreased by $99,996,409)</w:t>
      </w:r>
    </w:p>
    <w:p w14:paraId="1C044348" w14:textId="77777777" w:rsidR="00E73FF3" w:rsidRPr="00BF3DDB" w:rsidRDefault="00E73FF3" w:rsidP="00204CCD">
      <w:pPr>
        <w:pStyle w:val="Heading1"/>
      </w:pPr>
      <w:r w:rsidRPr="00BF3DDB">
        <w:t>Utah</w:t>
      </w:r>
    </w:p>
    <w:p w14:paraId="6A95EC62" w14:textId="77777777" w:rsidR="00E73FF3" w:rsidRPr="00BF3DDB" w:rsidRDefault="00E73FF3" w:rsidP="00E73FF3">
      <w:r w:rsidRPr="00BF3DDB">
        <w:tab/>
      </w:r>
      <w:r w:rsidRPr="00BF3DDB">
        <w:rPr>
          <w:b/>
        </w:rPr>
        <w:t>Fiscal Year:</w:t>
      </w:r>
      <w:r w:rsidRPr="00BF3DDB">
        <w:t xml:space="preserve"> July 1–June 30</w:t>
      </w:r>
    </w:p>
    <w:p w14:paraId="149A6A88" w14:textId="77777777" w:rsidR="00E73FF3" w:rsidRPr="00BF3DDB" w:rsidRDefault="00E73FF3" w:rsidP="00E73FF3">
      <w:r w:rsidRPr="00BF3DDB">
        <w:tab/>
      </w:r>
      <w:r w:rsidRPr="00BF3DDB">
        <w:rPr>
          <w:b/>
        </w:rPr>
        <w:t>Notes:</w:t>
      </w:r>
    </w:p>
    <w:p w14:paraId="02F5B1B6" w14:textId="77777777" w:rsidR="00E73FF3" w:rsidRPr="00787F35" w:rsidRDefault="00E73FF3" w:rsidP="006B6467">
      <w:pPr>
        <w:pStyle w:val="ListParagraph"/>
        <w:numPr>
          <w:ilvl w:val="0"/>
          <w:numId w:val="33"/>
        </w:numPr>
        <w:autoSpaceDE w:val="0"/>
        <w:autoSpaceDN w:val="0"/>
        <w:adjustRightInd w:val="0"/>
        <w:rPr>
          <w:rFonts w:eastAsia="Times New Roman"/>
          <w:color w:val="000000"/>
          <w:u w:val="single"/>
        </w:rPr>
      </w:pPr>
      <w:r>
        <w:t>Utah State Board of Education (</w:t>
      </w:r>
      <w:r w:rsidRPr="00787F35">
        <w:t>USBE</w:t>
      </w:r>
      <w:r>
        <w:t>)</w:t>
      </w:r>
      <w:r w:rsidRPr="00787F35">
        <w:t xml:space="preserve"> experienced staff turnover in </w:t>
      </w:r>
      <w:r>
        <w:t>FY18</w:t>
      </w:r>
      <w:r w:rsidRPr="00787F35">
        <w:t xml:space="preserve">, due to this, we revised procedures and policies for reporting. Also, USBE created a validation process within the reporting system. By doing this, the amounts reported in </w:t>
      </w:r>
      <w:r>
        <w:t xml:space="preserve">several </w:t>
      </w:r>
      <w:r w:rsidRPr="00787F35">
        <w:t xml:space="preserve">categories </w:t>
      </w:r>
      <w:r>
        <w:t>c</w:t>
      </w:r>
      <w:r w:rsidRPr="00787F35">
        <w:t>hanged in comparison to prior year</w:t>
      </w:r>
      <w:r>
        <w:t>. R</w:t>
      </w:r>
      <w:r w:rsidRPr="00787F35">
        <w:t>eporting should be consistent in future years.</w:t>
      </w:r>
    </w:p>
    <w:p w14:paraId="26AF3F7A" w14:textId="77777777" w:rsidR="00E73FF3" w:rsidRPr="0061776F" w:rsidRDefault="00E73FF3" w:rsidP="006B6467">
      <w:pPr>
        <w:pStyle w:val="ListParagraph"/>
        <w:numPr>
          <w:ilvl w:val="0"/>
          <w:numId w:val="33"/>
        </w:numPr>
        <w:autoSpaceDE w:val="0"/>
        <w:autoSpaceDN w:val="0"/>
        <w:adjustRightInd w:val="0"/>
        <w:rPr>
          <w:rFonts w:eastAsia="Times New Roman"/>
          <w:color w:val="000000"/>
          <w:u w:val="single"/>
        </w:rPr>
      </w:pPr>
      <w:r w:rsidRPr="00787F35">
        <w:t xml:space="preserve">USBE implemented a new grants management system on July 10, 2018. </w:t>
      </w:r>
      <w:proofErr w:type="gramStart"/>
      <w:r w:rsidRPr="00787F35">
        <w:t>In order to</w:t>
      </w:r>
      <w:proofErr w:type="gramEnd"/>
      <w:r w:rsidRPr="00787F35">
        <w:t xml:space="preserve"> transition out of the old system and into the new system, USBE did not accept any federal reimbursement requests after July 9, 2018. Sub-recipients were able to submit federal reimbursement requests beginning in September of 2018. The system transition caused a reduction in paid reimbursement requests for our sub-recipients.</w:t>
      </w:r>
    </w:p>
    <w:p w14:paraId="2C22F32E" w14:textId="77777777" w:rsidR="00E73FF3" w:rsidRPr="00D343E0" w:rsidRDefault="00E73FF3" w:rsidP="006B6467">
      <w:pPr>
        <w:pStyle w:val="ListParagraph"/>
        <w:numPr>
          <w:ilvl w:val="0"/>
          <w:numId w:val="33"/>
        </w:numPr>
        <w:autoSpaceDE w:val="0"/>
        <w:autoSpaceDN w:val="0"/>
        <w:adjustRightInd w:val="0"/>
        <w:rPr>
          <w:rFonts w:eastAsia="Times New Roman"/>
          <w:color w:val="000000"/>
          <w:u w:val="single"/>
        </w:rPr>
      </w:pPr>
      <w:r w:rsidRPr="0061776F">
        <w:t>LEAs received a grant</w:t>
      </w:r>
      <w:r>
        <w:t xml:space="preserve"> from the Volkswagen Settlement</w:t>
      </w:r>
      <w:r w:rsidRPr="0061776F">
        <w:t xml:space="preserve"> Bus Initiative, in the amount of $7.5</w:t>
      </w:r>
      <w:r>
        <w:t>M</w:t>
      </w:r>
      <w:r w:rsidRPr="0061776F">
        <w:t xml:space="preserve"> to assist in purchasing </w:t>
      </w:r>
      <w:proofErr w:type="gramStart"/>
      <w:r w:rsidRPr="0061776F">
        <w:t>buses, and</w:t>
      </w:r>
      <w:proofErr w:type="gramEnd"/>
      <w:r w:rsidRPr="0061776F">
        <w:t xml:space="preserve"> expended about $5</w:t>
      </w:r>
      <w:r>
        <w:t>M</w:t>
      </w:r>
      <w:r w:rsidRPr="0061776F">
        <w:t xml:space="preserve"> of the grant in </w:t>
      </w:r>
      <w:r>
        <w:t>FY1</w:t>
      </w:r>
      <w:r w:rsidRPr="0061776F">
        <w:t>8. Legislatures continually increase funding towards transportation.</w:t>
      </w:r>
    </w:p>
    <w:p w14:paraId="53D7FD9B" w14:textId="77777777" w:rsidR="00E73FF3" w:rsidRPr="00EB5FFE" w:rsidRDefault="00E73FF3" w:rsidP="006B6467">
      <w:pPr>
        <w:pStyle w:val="ListParagraph"/>
        <w:numPr>
          <w:ilvl w:val="0"/>
          <w:numId w:val="33"/>
        </w:numPr>
        <w:autoSpaceDE w:val="0"/>
        <w:autoSpaceDN w:val="0"/>
        <w:adjustRightInd w:val="0"/>
        <w:rPr>
          <w:rFonts w:eastAsia="Times New Roman"/>
          <w:color w:val="000000"/>
          <w:u w:val="single"/>
        </w:rPr>
      </w:pPr>
      <w:r w:rsidRPr="00D343E0">
        <w:t xml:space="preserve">LEAs are increasing bonds/loans to accommodate the growth in the state. There have been </w:t>
      </w:r>
      <w:proofErr w:type="gramStart"/>
      <w:r w:rsidRPr="00D343E0">
        <w:t>LEAs</w:t>
      </w:r>
      <w:proofErr w:type="gramEnd"/>
      <w:r w:rsidRPr="00D343E0">
        <w:t xml:space="preserve"> re-issuing bonds or re-financing loans to decrease interest rates.</w:t>
      </w:r>
    </w:p>
    <w:p w14:paraId="2029119B" w14:textId="77777777" w:rsidR="00E73FF3" w:rsidRPr="00EB5FFE" w:rsidRDefault="00E73FF3" w:rsidP="006B6467">
      <w:pPr>
        <w:pStyle w:val="ListParagraph"/>
        <w:numPr>
          <w:ilvl w:val="0"/>
          <w:numId w:val="33"/>
        </w:numPr>
        <w:autoSpaceDE w:val="0"/>
        <w:autoSpaceDN w:val="0"/>
        <w:adjustRightInd w:val="0"/>
        <w:rPr>
          <w:rFonts w:eastAsia="Times New Roman"/>
          <w:color w:val="000000"/>
          <w:u w:val="single"/>
        </w:rPr>
      </w:pPr>
      <w:r w:rsidRPr="00EB5FFE">
        <w:t>There was a 6.94% increase</w:t>
      </w:r>
      <w:r>
        <w:t xml:space="preserve"> in State p</w:t>
      </w:r>
      <w:r w:rsidRPr="00EB5FFE">
        <w:t>er Pupil Expenditure (PPE15). Utah student population grew by 1.57% and the state legislature increased state funding by 4%, which shows their continue</w:t>
      </w:r>
      <w:r>
        <w:t>d</w:t>
      </w:r>
      <w:r w:rsidRPr="00EB5FFE">
        <w:t xml:space="preserve"> support of education in </w:t>
      </w:r>
      <w:r>
        <w:t>Utah</w:t>
      </w:r>
      <w:r w:rsidRPr="00EB5FFE">
        <w:t>. As the student p</w:t>
      </w:r>
      <w:r>
        <w:t xml:space="preserve">opulation continues to grow, </w:t>
      </w:r>
      <w:r w:rsidRPr="00EB5FFE">
        <w:t xml:space="preserve">LEAs are expending more funds towards education. Many contributions determined the variances for </w:t>
      </w:r>
      <w:r>
        <w:t>FY</w:t>
      </w:r>
      <w:r w:rsidRPr="00EB5FFE">
        <w:t>18. Three major known impacts are due to 1) validations put in place in the financial reporting system (forced correct coding and caused variances between current and total expenditures), 2) state student population growth, and 3) continual increase of state funding.</w:t>
      </w:r>
    </w:p>
    <w:p w14:paraId="0F5949DD" w14:textId="77777777" w:rsidR="00E73FF3" w:rsidRPr="00BF3DDB" w:rsidRDefault="00E73FF3" w:rsidP="00204CCD">
      <w:pPr>
        <w:pStyle w:val="Heading1"/>
      </w:pPr>
      <w:r w:rsidRPr="00BF3DDB">
        <w:t>Vermont</w:t>
      </w:r>
    </w:p>
    <w:p w14:paraId="6F7364B2" w14:textId="77777777" w:rsidR="00E73FF3" w:rsidRPr="00BF3DDB" w:rsidRDefault="00E73FF3" w:rsidP="00E73FF3">
      <w:r w:rsidRPr="00BF3DDB">
        <w:rPr>
          <w:rFonts w:eastAsia="Times New Roman"/>
          <w:color w:val="000000"/>
        </w:rPr>
        <w:tab/>
      </w:r>
      <w:r w:rsidRPr="00BF3DDB">
        <w:rPr>
          <w:rFonts w:eastAsia="Times New Roman"/>
          <w:b/>
          <w:color w:val="000000"/>
        </w:rPr>
        <w:t xml:space="preserve">Fiscal Year: </w:t>
      </w:r>
      <w:r w:rsidRPr="00BF3DDB">
        <w:t>July 1–June 30</w:t>
      </w:r>
    </w:p>
    <w:p w14:paraId="38EAF075" w14:textId="77777777" w:rsidR="00E73FF3" w:rsidRDefault="00E73FF3" w:rsidP="00E73FF3">
      <w:pPr>
        <w:rPr>
          <w:b/>
        </w:rPr>
      </w:pPr>
      <w:r w:rsidRPr="00BF3DDB">
        <w:tab/>
      </w:r>
      <w:r>
        <w:rPr>
          <w:b/>
        </w:rPr>
        <w:t>Notes:</w:t>
      </w:r>
      <w:r>
        <w:rPr>
          <w:b/>
        </w:rPr>
        <w:tab/>
      </w:r>
    </w:p>
    <w:p w14:paraId="281792A5" w14:textId="77777777" w:rsidR="00E73FF3" w:rsidRPr="0039542C" w:rsidRDefault="00E73FF3" w:rsidP="006B6467">
      <w:pPr>
        <w:pStyle w:val="ListParagraph"/>
        <w:numPr>
          <w:ilvl w:val="0"/>
          <w:numId w:val="50"/>
        </w:numPr>
        <w:rPr>
          <w:b/>
        </w:rPr>
      </w:pPr>
      <w:r>
        <w:t xml:space="preserve">Most of the increase in </w:t>
      </w:r>
      <w:r w:rsidRPr="00BC4663">
        <w:t>Other Support Services, Purc</w:t>
      </w:r>
      <w:r>
        <w:t xml:space="preserve">hased Services (E238) </w:t>
      </w:r>
      <w:r w:rsidRPr="00BC4663">
        <w:t>was due to a new program at one of our district</w:t>
      </w:r>
      <w:r>
        <w:t>s.</w:t>
      </w:r>
    </w:p>
    <w:p w14:paraId="2B618B20" w14:textId="77777777" w:rsidR="00E73FF3" w:rsidRPr="0039542C" w:rsidRDefault="00E73FF3" w:rsidP="006B6467">
      <w:pPr>
        <w:pStyle w:val="ListParagraph"/>
        <w:numPr>
          <w:ilvl w:val="0"/>
          <w:numId w:val="50"/>
        </w:numPr>
        <w:rPr>
          <w:b/>
        </w:rPr>
      </w:pPr>
      <w:r w:rsidRPr="0039542C">
        <w:rPr>
          <w:rFonts w:eastAsia="Times New Roman"/>
        </w:rPr>
        <w:t>The value for Enterprise Operations Subtotal (E3B1) increased du</w:t>
      </w:r>
      <w:r w:rsidRPr="0039542C">
        <w:t>e to two LEA's. One LEA saw a program greatly expand in FY18 causing their increase. The other had a large one-time expense that hit in FY18 on their enterprise program.</w:t>
      </w:r>
    </w:p>
    <w:p w14:paraId="58231387" w14:textId="69851CEF" w:rsidR="00E73FF3" w:rsidRDefault="00E73FF3" w:rsidP="006B6467">
      <w:pPr>
        <w:pStyle w:val="ListParagraph"/>
        <w:numPr>
          <w:ilvl w:val="0"/>
          <w:numId w:val="50"/>
        </w:numPr>
        <w:spacing w:before="100" w:beforeAutospacing="1" w:after="100" w:afterAutospacing="1"/>
        <w:rPr>
          <w:rFonts w:eastAsia="Times New Roman"/>
        </w:rPr>
      </w:pPr>
      <w:r w:rsidRPr="0039542C">
        <w:rPr>
          <w:rFonts w:eastAsia="Times New Roman"/>
        </w:rPr>
        <w:t>V</w:t>
      </w:r>
      <w:r>
        <w:rPr>
          <w:rFonts w:eastAsia="Times New Roman"/>
        </w:rPr>
        <w:t>ermont</w:t>
      </w:r>
      <w:r w:rsidRPr="0039542C">
        <w:rPr>
          <w:rFonts w:eastAsia="Times New Roman"/>
        </w:rPr>
        <w:t>’s enrollment continues to decline as education costs climb or decrease at a slower pace than the enrollment redu</w:t>
      </w:r>
      <w:r>
        <w:rPr>
          <w:rFonts w:eastAsia="Times New Roman"/>
        </w:rPr>
        <w:t>ctions, which creates a higher State p</w:t>
      </w:r>
      <w:r w:rsidRPr="0039542C">
        <w:rPr>
          <w:rFonts w:eastAsia="Times New Roman"/>
        </w:rPr>
        <w:t xml:space="preserve">er </w:t>
      </w:r>
      <w:r>
        <w:rPr>
          <w:rFonts w:eastAsia="Times New Roman"/>
        </w:rPr>
        <w:t>P</w:t>
      </w:r>
      <w:r w:rsidRPr="0039542C">
        <w:rPr>
          <w:rFonts w:eastAsia="Times New Roman"/>
        </w:rPr>
        <w:t>upil</w:t>
      </w:r>
      <w:r>
        <w:rPr>
          <w:rFonts w:eastAsia="Times New Roman"/>
        </w:rPr>
        <w:t xml:space="preserve"> Expenditure (PPE15)</w:t>
      </w:r>
      <w:r w:rsidRPr="0039542C">
        <w:rPr>
          <w:rFonts w:eastAsia="Times New Roman"/>
        </w:rPr>
        <w:t xml:space="preserve"> cost each year.   </w:t>
      </w:r>
    </w:p>
    <w:p w14:paraId="3CDF5426" w14:textId="77777777" w:rsidR="009D5287" w:rsidRDefault="009D5287" w:rsidP="006B6467">
      <w:pPr>
        <w:pStyle w:val="ListParagraph"/>
        <w:numPr>
          <w:ilvl w:val="0"/>
          <w:numId w:val="50"/>
        </w:numPr>
      </w:pPr>
      <w:r>
        <w:lastRenderedPageBreak/>
        <w:t>The FY 18 2a file was revised to correct errors in reporting from one school district. The following revisions were made:</w:t>
      </w:r>
    </w:p>
    <w:p w14:paraId="0E88C242" w14:textId="77777777" w:rsidR="009D5287" w:rsidRPr="009D5287" w:rsidRDefault="009D5287" w:rsidP="006B6467">
      <w:pPr>
        <w:pStyle w:val="ListParagraph"/>
        <w:numPr>
          <w:ilvl w:val="1"/>
          <w:numId w:val="50"/>
        </w:numPr>
        <w:spacing w:before="100" w:beforeAutospacing="1" w:after="100" w:afterAutospacing="1"/>
        <w:rPr>
          <w:rFonts w:eastAsia="Times New Roman"/>
        </w:rPr>
      </w:pPr>
      <w:r w:rsidRPr="009D5287">
        <w:rPr>
          <w:rFonts w:eastAsia="Times New Roman"/>
        </w:rPr>
        <w:t>E14 (Increased by $6,201,734)</w:t>
      </w:r>
    </w:p>
    <w:p w14:paraId="2F9112CD" w14:textId="77777777" w:rsidR="009D5287" w:rsidRPr="009D5287" w:rsidRDefault="009D5287" w:rsidP="006B6467">
      <w:pPr>
        <w:pStyle w:val="ListParagraph"/>
        <w:numPr>
          <w:ilvl w:val="1"/>
          <w:numId w:val="50"/>
        </w:numPr>
        <w:spacing w:before="100" w:beforeAutospacing="1" w:after="100" w:afterAutospacing="1"/>
        <w:rPr>
          <w:rFonts w:eastAsia="Times New Roman"/>
        </w:rPr>
      </w:pPr>
      <w:r w:rsidRPr="009D5287">
        <w:rPr>
          <w:rFonts w:eastAsia="Times New Roman"/>
        </w:rPr>
        <w:t>STE1 (Increased by $6,201,734)</w:t>
      </w:r>
    </w:p>
    <w:p w14:paraId="6B8B1E7B" w14:textId="77777777" w:rsidR="009D5287" w:rsidRPr="009D5287" w:rsidRDefault="009D5287" w:rsidP="006B6467">
      <w:pPr>
        <w:pStyle w:val="ListParagraph"/>
        <w:numPr>
          <w:ilvl w:val="1"/>
          <w:numId w:val="50"/>
        </w:numPr>
        <w:spacing w:before="100" w:beforeAutospacing="1" w:after="100" w:afterAutospacing="1"/>
        <w:rPr>
          <w:rFonts w:eastAsia="Times New Roman"/>
        </w:rPr>
      </w:pPr>
      <w:r w:rsidRPr="009D5287">
        <w:rPr>
          <w:rFonts w:eastAsia="Times New Roman"/>
        </w:rPr>
        <w:t>TE5 (Increased by $6,201,734)</w:t>
      </w:r>
    </w:p>
    <w:p w14:paraId="531D56FC" w14:textId="77777777" w:rsidR="009D5287" w:rsidRPr="009D5287" w:rsidRDefault="009D5287" w:rsidP="006B6467">
      <w:pPr>
        <w:pStyle w:val="ListParagraph"/>
        <w:numPr>
          <w:ilvl w:val="1"/>
          <w:numId w:val="50"/>
        </w:numPr>
        <w:spacing w:before="100" w:beforeAutospacing="1" w:after="100" w:afterAutospacing="1"/>
        <w:rPr>
          <w:rFonts w:eastAsia="Times New Roman"/>
        </w:rPr>
      </w:pPr>
      <w:r w:rsidRPr="009D5287">
        <w:rPr>
          <w:rFonts w:eastAsia="Times New Roman"/>
        </w:rPr>
        <w:t>TE11 (Increased by $6,201,734)</w:t>
      </w:r>
    </w:p>
    <w:p w14:paraId="279ED698" w14:textId="77777777" w:rsidR="009D5287" w:rsidRPr="009D5287" w:rsidRDefault="009D5287" w:rsidP="006B6467">
      <w:pPr>
        <w:pStyle w:val="ListParagraph"/>
        <w:numPr>
          <w:ilvl w:val="1"/>
          <w:numId w:val="50"/>
        </w:numPr>
        <w:spacing w:before="100" w:beforeAutospacing="1" w:after="100" w:afterAutospacing="1"/>
        <w:rPr>
          <w:rFonts w:eastAsia="Times New Roman"/>
        </w:rPr>
      </w:pPr>
      <w:r w:rsidRPr="009D5287">
        <w:rPr>
          <w:rFonts w:eastAsia="Times New Roman"/>
        </w:rPr>
        <w:t>NCE13 (Increased by $6,201,734)</w:t>
      </w:r>
    </w:p>
    <w:p w14:paraId="32B3F589" w14:textId="139B3EEB" w:rsidR="009D5287" w:rsidRPr="0039542C" w:rsidRDefault="009D5287" w:rsidP="006B6467">
      <w:pPr>
        <w:pStyle w:val="ListParagraph"/>
        <w:numPr>
          <w:ilvl w:val="1"/>
          <w:numId w:val="50"/>
        </w:numPr>
        <w:spacing w:before="100" w:beforeAutospacing="1" w:after="100" w:afterAutospacing="1"/>
        <w:rPr>
          <w:rFonts w:eastAsia="Times New Roman"/>
        </w:rPr>
      </w:pPr>
      <w:r w:rsidRPr="009D5287">
        <w:rPr>
          <w:rFonts w:eastAsia="Times New Roman"/>
        </w:rPr>
        <w:t>PPE15 (Increased by $76)</w:t>
      </w:r>
    </w:p>
    <w:p w14:paraId="54B11821" w14:textId="77777777" w:rsidR="00E73FF3" w:rsidRPr="00BF3DDB" w:rsidRDefault="00E73FF3" w:rsidP="00204CCD">
      <w:pPr>
        <w:pStyle w:val="Heading1"/>
      </w:pPr>
      <w:r w:rsidRPr="00BF3DDB">
        <w:t>Virginia</w:t>
      </w:r>
    </w:p>
    <w:p w14:paraId="28F78E05" w14:textId="77777777" w:rsidR="00E73FF3" w:rsidRPr="00BF3DDB" w:rsidRDefault="00E73FF3" w:rsidP="00E73FF3">
      <w:r w:rsidRPr="00BF3DDB">
        <w:tab/>
      </w:r>
      <w:r w:rsidRPr="00BF3DDB">
        <w:rPr>
          <w:b/>
        </w:rPr>
        <w:t>Fiscal Year:</w:t>
      </w:r>
      <w:r w:rsidRPr="00BF3DDB">
        <w:t xml:space="preserve"> July 1–June 30</w:t>
      </w:r>
    </w:p>
    <w:p w14:paraId="3C101C1A" w14:textId="77777777" w:rsidR="00E73FF3" w:rsidRPr="00BF3DDB" w:rsidRDefault="00E73FF3" w:rsidP="00E73FF3">
      <w:pPr>
        <w:rPr>
          <w:b/>
        </w:rPr>
      </w:pPr>
      <w:r w:rsidRPr="00BF3DDB">
        <w:tab/>
      </w:r>
      <w:r w:rsidRPr="00BF3DDB">
        <w:rPr>
          <w:b/>
        </w:rPr>
        <w:t>Notes:</w:t>
      </w:r>
    </w:p>
    <w:p w14:paraId="5112D375" w14:textId="77777777" w:rsidR="00E73FF3" w:rsidRDefault="00E73FF3" w:rsidP="00E73FF3">
      <w:pPr>
        <w:pStyle w:val="ListParagraph"/>
        <w:numPr>
          <w:ilvl w:val="0"/>
          <w:numId w:val="10"/>
        </w:numPr>
        <w:rPr>
          <w:rFonts w:eastAsia="Times New Roman"/>
        </w:rPr>
      </w:pPr>
      <w:r w:rsidRPr="00BF3DDB">
        <w:rPr>
          <w:rFonts w:eastAsia="Times New Roman"/>
        </w:rPr>
        <w:t xml:space="preserve">As in previous years, Virginia does not have revenues for District Activities (R1K). </w:t>
      </w:r>
    </w:p>
    <w:p w14:paraId="7263A4F5" w14:textId="77777777" w:rsidR="00E73FF3" w:rsidRPr="00BF3DDB" w:rsidRDefault="00E73FF3" w:rsidP="00204CCD">
      <w:pPr>
        <w:pStyle w:val="Heading1"/>
      </w:pPr>
      <w:r w:rsidRPr="00BF3DDB">
        <w:t>Washington</w:t>
      </w:r>
    </w:p>
    <w:p w14:paraId="73BC3B8B" w14:textId="77777777" w:rsidR="00E73FF3" w:rsidRPr="00BF3DDB" w:rsidRDefault="00E73FF3" w:rsidP="00E73FF3">
      <w:pPr>
        <w:rPr>
          <w:rFonts w:eastAsia="Times New Roman"/>
        </w:rPr>
      </w:pPr>
      <w:r w:rsidRPr="00BF3DDB">
        <w:rPr>
          <w:rFonts w:eastAsia="Times New Roman"/>
        </w:rPr>
        <w:tab/>
      </w:r>
      <w:r w:rsidRPr="00BF3DDB">
        <w:rPr>
          <w:rFonts w:eastAsia="Times New Roman"/>
          <w:b/>
        </w:rPr>
        <w:t>Fiscal Year:</w:t>
      </w:r>
      <w:r w:rsidRPr="00BF3DDB">
        <w:rPr>
          <w:rFonts w:eastAsia="Times New Roman"/>
        </w:rPr>
        <w:t xml:space="preserve"> September 1–August 31</w:t>
      </w:r>
    </w:p>
    <w:p w14:paraId="17453D1C" w14:textId="77777777" w:rsidR="00E73FF3" w:rsidRDefault="00E73FF3" w:rsidP="00E73FF3">
      <w:pPr>
        <w:rPr>
          <w:rFonts w:eastAsia="Times New Roman"/>
          <w:b/>
        </w:rPr>
      </w:pPr>
      <w:r w:rsidRPr="00BF3DDB">
        <w:rPr>
          <w:rFonts w:eastAsia="Times New Roman"/>
        </w:rPr>
        <w:tab/>
      </w:r>
      <w:r w:rsidRPr="00BF3DDB">
        <w:rPr>
          <w:rFonts w:eastAsia="Times New Roman"/>
          <w:b/>
        </w:rPr>
        <w:t>Notes:</w:t>
      </w:r>
    </w:p>
    <w:p w14:paraId="56460727" w14:textId="77777777" w:rsidR="00E73FF3" w:rsidRPr="00042661" w:rsidRDefault="00E73FF3" w:rsidP="00E73FF3">
      <w:pPr>
        <w:pStyle w:val="ListParagraph"/>
        <w:numPr>
          <w:ilvl w:val="0"/>
          <w:numId w:val="10"/>
        </w:numPr>
        <w:rPr>
          <w:u w:val="single"/>
        </w:rPr>
      </w:pPr>
      <w:r w:rsidRPr="0028566C">
        <w:t>The main driver for the decrease in Grants-in-Aid Direct from the Federal Government (R4A) revenue was the decrease of approximately $4M in impact aid.</w:t>
      </w:r>
    </w:p>
    <w:p w14:paraId="578D54E8" w14:textId="77777777" w:rsidR="00E73FF3" w:rsidRPr="00042661" w:rsidRDefault="00E73FF3" w:rsidP="00E73FF3">
      <w:pPr>
        <w:pStyle w:val="ListParagraph"/>
        <w:numPr>
          <w:ilvl w:val="0"/>
          <w:numId w:val="10"/>
        </w:numPr>
        <w:rPr>
          <w:u w:val="single"/>
        </w:rPr>
      </w:pPr>
      <w:r w:rsidRPr="00042661">
        <w:t>Earnings on investments (R1</w:t>
      </w:r>
      <w:r>
        <w:t>I</w:t>
      </w:r>
      <w:r w:rsidRPr="00042661">
        <w:t>)</w:t>
      </w:r>
      <w:r>
        <w:t xml:space="preserve"> </w:t>
      </w:r>
      <w:r w:rsidRPr="00042661">
        <w:t>increased mainly due to an increase in cash balances and investments for all funds. This increase is attributed to the increase of bond sales i</w:t>
      </w:r>
      <w:r>
        <w:t xml:space="preserve">n the capital projects fund. </w:t>
      </w:r>
    </w:p>
    <w:p w14:paraId="63FF3E24" w14:textId="77777777" w:rsidR="00E73FF3" w:rsidRPr="004254DA" w:rsidRDefault="00E73FF3" w:rsidP="00E73FF3">
      <w:pPr>
        <w:pStyle w:val="ListParagraph"/>
        <w:numPr>
          <w:ilvl w:val="0"/>
          <w:numId w:val="10"/>
        </w:numPr>
        <w:rPr>
          <w:u w:val="single"/>
        </w:rPr>
      </w:pPr>
      <w:r>
        <w:t>R</w:t>
      </w:r>
      <w:r w:rsidRPr="00042661">
        <w:t xml:space="preserve">evenue from </w:t>
      </w:r>
      <w:r>
        <w:t>S</w:t>
      </w:r>
      <w:r w:rsidRPr="00042661">
        <w:t xml:space="preserve">tate </w:t>
      </w:r>
      <w:r>
        <w:t>S</w:t>
      </w:r>
      <w:r w:rsidRPr="00042661">
        <w:t>ources</w:t>
      </w:r>
      <w:r>
        <w:t xml:space="preserve"> (R3)</w:t>
      </w:r>
      <w:r w:rsidRPr="00042661">
        <w:t xml:space="preserve"> increased due to the large investment by the state because of the McCleary court decision. The courts found that the state was not funding basic education properly. The state will increase public education by some $7.0</w:t>
      </w:r>
      <w:r>
        <w:t>B</w:t>
      </w:r>
      <w:r w:rsidRPr="00042661">
        <w:t xml:space="preserve"> in the 17-19 biennium.</w:t>
      </w:r>
    </w:p>
    <w:p w14:paraId="51FFE091" w14:textId="77777777" w:rsidR="00E73FF3" w:rsidRPr="004254DA" w:rsidRDefault="00E73FF3" w:rsidP="00E73FF3">
      <w:pPr>
        <w:pStyle w:val="ListParagraph"/>
        <w:numPr>
          <w:ilvl w:val="0"/>
          <w:numId w:val="10"/>
        </w:numPr>
        <w:rPr>
          <w:u w:val="single"/>
        </w:rPr>
      </w:pPr>
      <w:r w:rsidRPr="004254DA">
        <w:t>With the increased funding by the state because of the McCleary funding, districts increased their capital outlay in the general fund by 19.7%.</w:t>
      </w:r>
    </w:p>
    <w:p w14:paraId="6056ED52" w14:textId="77777777" w:rsidR="00E73FF3" w:rsidRPr="009E46F3" w:rsidRDefault="00E73FF3" w:rsidP="00E73FF3">
      <w:pPr>
        <w:pStyle w:val="ListParagraph"/>
        <w:numPr>
          <w:ilvl w:val="0"/>
          <w:numId w:val="10"/>
        </w:numPr>
        <w:rPr>
          <w:u w:val="single"/>
        </w:rPr>
      </w:pPr>
      <w:r w:rsidRPr="004254DA">
        <w:t>Instruction Support Services, Purchased Services (E233) increased due to an increase in vocational education purchased services expenditures and special educational purchased services.</w:t>
      </w:r>
    </w:p>
    <w:p w14:paraId="01DB4A0B" w14:textId="77777777" w:rsidR="00E73FF3" w:rsidRPr="00520D89" w:rsidRDefault="00E73FF3" w:rsidP="00E73FF3">
      <w:pPr>
        <w:pStyle w:val="ListParagraph"/>
        <w:numPr>
          <w:ilvl w:val="0"/>
          <w:numId w:val="10"/>
        </w:numPr>
        <w:rPr>
          <w:u w:val="single"/>
        </w:rPr>
      </w:pPr>
      <w:r w:rsidRPr="009E46F3">
        <w:t>Instruction Support Services, Supplies (E243) increased because of increase funding by the state for materials, supplies and other costs (not compensation related).</w:t>
      </w:r>
    </w:p>
    <w:p w14:paraId="54B44703" w14:textId="77777777" w:rsidR="00E73FF3" w:rsidRPr="00AE5E14" w:rsidRDefault="00E73FF3" w:rsidP="00E73FF3">
      <w:pPr>
        <w:pStyle w:val="ListParagraph"/>
        <w:numPr>
          <w:ilvl w:val="0"/>
          <w:numId w:val="10"/>
        </w:numPr>
        <w:rPr>
          <w:u w:val="single"/>
        </w:rPr>
      </w:pPr>
      <w:r>
        <w:t>Student Transportation Support Services, Property (E257) increased due to an increase in bus purchases.</w:t>
      </w:r>
    </w:p>
    <w:p w14:paraId="23150EB8" w14:textId="45C96B9A" w:rsidR="00E73FF3" w:rsidRPr="009D5287" w:rsidRDefault="00E73FF3" w:rsidP="00E73FF3">
      <w:pPr>
        <w:pStyle w:val="ListParagraph"/>
        <w:numPr>
          <w:ilvl w:val="0"/>
          <w:numId w:val="10"/>
        </w:numPr>
        <w:rPr>
          <w:u w:val="single"/>
        </w:rPr>
      </w:pPr>
      <w:r>
        <w:t xml:space="preserve">State per Pupil Expenditures (PPE15) increased due to an increase in state funding resulting from the McCleary lawsuit. </w:t>
      </w:r>
    </w:p>
    <w:p w14:paraId="5B31CF8E" w14:textId="1A3E31BB" w:rsidR="009D5287" w:rsidRPr="00634438" w:rsidRDefault="009D5287" w:rsidP="00E73FF3">
      <w:pPr>
        <w:pStyle w:val="ListParagraph"/>
        <w:numPr>
          <w:ilvl w:val="0"/>
          <w:numId w:val="10"/>
        </w:numPr>
        <w:rPr>
          <w:u w:val="single"/>
        </w:rPr>
      </w:pPr>
      <w:r>
        <w:t xml:space="preserve">The FY 18 2a file was revised to correct a reporting error. </w:t>
      </w:r>
      <w:r w:rsidR="00634438">
        <w:t>The following changes were made:</w:t>
      </w:r>
    </w:p>
    <w:p w14:paraId="5675518A" w14:textId="77777777" w:rsidR="00634438" w:rsidRPr="00634438" w:rsidRDefault="00634438" w:rsidP="00634438">
      <w:pPr>
        <w:pStyle w:val="ListParagraph"/>
        <w:numPr>
          <w:ilvl w:val="1"/>
          <w:numId w:val="10"/>
        </w:numPr>
      </w:pPr>
      <w:r w:rsidRPr="00634438">
        <w:t>E14 (Increased by $811,172)</w:t>
      </w:r>
    </w:p>
    <w:p w14:paraId="6DC5F040" w14:textId="77777777" w:rsidR="00634438" w:rsidRPr="00634438" w:rsidRDefault="00634438" w:rsidP="00634438">
      <w:pPr>
        <w:pStyle w:val="ListParagraph"/>
        <w:numPr>
          <w:ilvl w:val="1"/>
          <w:numId w:val="10"/>
        </w:numPr>
      </w:pPr>
      <w:r w:rsidRPr="00634438">
        <w:t>E15 (Decreased by $811,172)</w:t>
      </w:r>
    </w:p>
    <w:p w14:paraId="5D9EAE46" w14:textId="77777777" w:rsidR="00634438" w:rsidRPr="00634438" w:rsidRDefault="00634438" w:rsidP="00634438">
      <w:pPr>
        <w:pStyle w:val="ListParagraph"/>
        <w:numPr>
          <w:ilvl w:val="1"/>
          <w:numId w:val="10"/>
        </w:numPr>
      </w:pPr>
      <w:r w:rsidRPr="00634438">
        <w:t>STE1 (Increased by $811,172)</w:t>
      </w:r>
    </w:p>
    <w:p w14:paraId="2B90AA58" w14:textId="77777777" w:rsidR="00634438" w:rsidRPr="00634438" w:rsidRDefault="00634438" w:rsidP="00634438">
      <w:pPr>
        <w:pStyle w:val="ListParagraph"/>
        <w:numPr>
          <w:ilvl w:val="1"/>
          <w:numId w:val="10"/>
        </w:numPr>
      </w:pPr>
      <w:r w:rsidRPr="00634438">
        <w:t>TE5 (Increased by $811,172)</w:t>
      </w:r>
    </w:p>
    <w:p w14:paraId="67E3AF8F" w14:textId="77777777" w:rsidR="00634438" w:rsidRPr="00634438" w:rsidRDefault="00634438" w:rsidP="00634438">
      <w:pPr>
        <w:pStyle w:val="ListParagraph"/>
        <w:numPr>
          <w:ilvl w:val="1"/>
          <w:numId w:val="10"/>
        </w:numPr>
      </w:pPr>
      <w:r w:rsidRPr="00634438">
        <w:t>E82 (Decreased by $53,469,540)</w:t>
      </w:r>
    </w:p>
    <w:p w14:paraId="24D2E6A1" w14:textId="77777777" w:rsidR="00634438" w:rsidRPr="00634438" w:rsidRDefault="00634438" w:rsidP="00634438">
      <w:pPr>
        <w:pStyle w:val="ListParagraph"/>
        <w:numPr>
          <w:ilvl w:val="1"/>
          <w:numId w:val="10"/>
        </w:numPr>
      </w:pPr>
      <w:r w:rsidRPr="00634438">
        <w:t>TE10 (Decreased by $53,469,540)</w:t>
      </w:r>
    </w:p>
    <w:p w14:paraId="49E6749F" w14:textId="77777777" w:rsidR="00634438" w:rsidRPr="00634438" w:rsidRDefault="00634438" w:rsidP="00634438">
      <w:pPr>
        <w:pStyle w:val="ListParagraph"/>
        <w:numPr>
          <w:ilvl w:val="1"/>
          <w:numId w:val="10"/>
        </w:numPr>
      </w:pPr>
      <w:r w:rsidRPr="00634438">
        <w:t>TE11 (Decreased by $52,658,368)</w:t>
      </w:r>
    </w:p>
    <w:p w14:paraId="2914D234" w14:textId="77777777" w:rsidR="00634438" w:rsidRPr="00634438" w:rsidRDefault="00634438" w:rsidP="00634438">
      <w:pPr>
        <w:pStyle w:val="ListParagraph"/>
        <w:numPr>
          <w:ilvl w:val="1"/>
          <w:numId w:val="10"/>
        </w:numPr>
      </w:pPr>
      <w:r w:rsidRPr="00634438">
        <w:t>NCE13 (Increased by $811,172)</w:t>
      </w:r>
    </w:p>
    <w:p w14:paraId="5F069A0A" w14:textId="1ED0D196" w:rsidR="00634438" w:rsidRPr="00634438" w:rsidRDefault="00634438" w:rsidP="00634438">
      <w:pPr>
        <w:pStyle w:val="ListParagraph"/>
        <w:numPr>
          <w:ilvl w:val="1"/>
          <w:numId w:val="10"/>
        </w:numPr>
      </w:pPr>
      <w:r w:rsidRPr="00634438">
        <w:t>PPE15 (Increased by $1)</w:t>
      </w:r>
    </w:p>
    <w:p w14:paraId="7C3EA47C" w14:textId="77777777" w:rsidR="00E73FF3" w:rsidRPr="00BF3DDB" w:rsidRDefault="00E73FF3" w:rsidP="00204CCD">
      <w:pPr>
        <w:pStyle w:val="Heading1"/>
      </w:pPr>
      <w:r w:rsidRPr="00BF3DDB">
        <w:t>West Virginia</w:t>
      </w:r>
    </w:p>
    <w:p w14:paraId="0A3916D2" w14:textId="77777777" w:rsidR="00E73FF3" w:rsidRPr="00BF3DDB" w:rsidRDefault="00E73FF3" w:rsidP="00E73FF3">
      <w:r w:rsidRPr="00BF3DDB">
        <w:tab/>
      </w:r>
      <w:r w:rsidRPr="00BF3DDB">
        <w:rPr>
          <w:b/>
        </w:rPr>
        <w:t>Fiscal Year:</w:t>
      </w:r>
      <w:r w:rsidRPr="00BF3DDB">
        <w:t xml:space="preserve"> July 1–June 30</w:t>
      </w:r>
    </w:p>
    <w:p w14:paraId="4B2D2DD0" w14:textId="77777777" w:rsidR="00E73FF3" w:rsidRPr="00BF3DDB" w:rsidRDefault="00E73FF3" w:rsidP="00E73FF3">
      <w:pPr>
        <w:rPr>
          <w:b/>
        </w:rPr>
      </w:pPr>
      <w:r w:rsidRPr="00BF3DDB">
        <w:tab/>
      </w:r>
      <w:r w:rsidRPr="00BF3DDB">
        <w:rPr>
          <w:b/>
        </w:rPr>
        <w:t>Notes:</w:t>
      </w:r>
    </w:p>
    <w:p w14:paraId="1F434EE5" w14:textId="77777777" w:rsidR="00E73FF3" w:rsidRDefault="00E73FF3" w:rsidP="006B6467">
      <w:pPr>
        <w:pStyle w:val="ListParagraph"/>
        <w:numPr>
          <w:ilvl w:val="0"/>
          <w:numId w:val="39"/>
        </w:numPr>
        <w:autoSpaceDE w:val="0"/>
        <w:autoSpaceDN w:val="0"/>
        <w:adjustRightInd w:val="0"/>
      </w:pPr>
      <w:r w:rsidRPr="00AD7D84">
        <w:t xml:space="preserve">Other Revenue from Local Sources (R1L) decreased approximately $9.6M from FY17 to FY18. This decrease was due to a reduction in accrued local revenue at year-end for several districts across the state. The largest variance was due to a large debit balance in local revenue related to Barbour County. Barbour County had a capital lease project on-going during FY17. At the end of FY17, there was a large accrued local revenue balance due to reimbursements receivable for expenditures which occurred </w:t>
      </w:r>
      <w:r w:rsidRPr="00AD7D84">
        <w:lastRenderedPageBreak/>
        <w:t>during FY17. Once the revenue was received in FY18, the county reversed (debited) the accrued local revenue and coded the revenue received to Capital Lease Proceeds. Capital Lease Proceeds are included in the Other Sources of Revenue field.</w:t>
      </w:r>
    </w:p>
    <w:p w14:paraId="743661DB" w14:textId="77777777" w:rsidR="00E73FF3" w:rsidRPr="009D6CEC" w:rsidRDefault="00E73FF3" w:rsidP="006B6467">
      <w:pPr>
        <w:pStyle w:val="ListParagraph"/>
        <w:numPr>
          <w:ilvl w:val="0"/>
          <w:numId w:val="39"/>
        </w:numPr>
        <w:autoSpaceDE w:val="0"/>
        <w:autoSpaceDN w:val="0"/>
        <w:adjustRightInd w:val="0"/>
      </w:pPr>
      <w:r w:rsidRPr="009D6CEC">
        <w:t xml:space="preserve">Instruction, Tuition and Voucher Payments to Other LEAs within the State (E15) increased approximately $316K from FY17 to FY18. </w:t>
      </w:r>
      <w:proofErr w:type="gramStart"/>
      <w:r w:rsidRPr="009D6CEC">
        <w:t>The majority of</w:t>
      </w:r>
      <w:proofErr w:type="gramEnd"/>
      <w:r w:rsidRPr="009D6CEC">
        <w:t xml:space="preserve"> the increase was related to Berkeley and Jefferson counties. Berkeley increased $145K and Jefferson increased $91K. The increase for both counties was due to a change in the calculation for their contribution to a Multi-County Vocational Center (MCVC).</w:t>
      </w:r>
    </w:p>
    <w:p w14:paraId="65551760" w14:textId="5A1F3745" w:rsidR="00E73FF3" w:rsidRDefault="00E73FF3" w:rsidP="006B6467">
      <w:pPr>
        <w:pStyle w:val="ListParagraph"/>
        <w:numPr>
          <w:ilvl w:val="0"/>
          <w:numId w:val="39"/>
        </w:numPr>
        <w:autoSpaceDE w:val="0"/>
        <w:autoSpaceDN w:val="0"/>
        <w:adjustRightInd w:val="0"/>
      </w:pPr>
      <w:r w:rsidRPr="00AD7D84">
        <w:t xml:space="preserve">The reason for the decrease in State </w:t>
      </w:r>
      <w:r>
        <w:t>p</w:t>
      </w:r>
      <w:r w:rsidRPr="00AD7D84">
        <w:t xml:space="preserve">er Pupil Expenditures (PPE15) </w:t>
      </w:r>
      <w:r>
        <w:t>wa</w:t>
      </w:r>
      <w:r w:rsidRPr="00AD7D84">
        <w:t xml:space="preserve">s due to a $65M decrease in Current Expenditures from FY17 to FY18. </w:t>
      </w:r>
      <w:proofErr w:type="gramStart"/>
      <w:r w:rsidRPr="00AD7D84">
        <w:t>The majority of</w:t>
      </w:r>
      <w:proofErr w:type="gramEnd"/>
      <w:r w:rsidRPr="00AD7D84">
        <w:t xml:space="preserve"> the decrease was due to a decrease in Instruction Supplies (E16) related to textbook purchases. Instruction Supplies (E16) decreased $23M from FY17 to FY18. This was due to a combination of a less expensive textbook adoption year (FY17 was Science and FY18 was Foreign Language) and vendors began offering more digital textbooks, which are less expensive than hardcover books.</w:t>
      </w:r>
    </w:p>
    <w:p w14:paraId="7A983724" w14:textId="7D017FB7" w:rsidR="00D96F2D" w:rsidRDefault="00D96F2D" w:rsidP="006B6467">
      <w:pPr>
        <w:pStyle w:val="ListParagraph"/>
        <w:numPr>
          <w:ilvl w:val="0"/>
          <w:numId w:val="39"/>
        </w:numPr>
        <w:autoSpaceDE w:val="0"/>
        <w:autoSpaceDN w:val="0"/>
        <w:adjustRightInd w:val="0"/>
      </w:pPr>
      <w:r>
        <w:t>The FY 18 2a file was revised to exclude expenditures for public libraries. The following revisions were made:</w:t>
      </w:r>
    </w:p>
    <w:p w14:paraId="4B3791F4" w14:textId="77777777" w:rsidR="00D96F2D" w:rsidRDefault="00D96F2D" w:rsidP="006B6467">
      <w:pPr>
        <w:pStyle w:val="ListParagraph"/>
        <w:numPr>
          <w:ilvl w:val="1"/>
          <w:numId w:val="39"/>
        </w:numPr>
        <w:autoSpaceDE w:val="0"/>
        <w:autoSpaceDN w:val="0"/>
        <w:adjustRightInd w:val="0"/>
      </w:pPr>
      <w:r>
        <w:t>R1A (Decreased by $840,993)</w:t>
      </w:r>
    </w:p>
    <w:p w14:paraId="2DE717DB" w14:textId="77777777" w:rsidR="00D96F2D" w:rsidRDefault="00D96F2D" w:rsidP="006B6467">
      <w:pPr>
        <w:pStyle w:val="ListParagraph"/>
        <w:numPr>
          <w:ilvl w:val="1"/>
          <w:numId w:val="39"/>
        </w:numPr>
        <w:autoSpaceDE w:val="0"/>
        <w:autoSpaceDN w:val="0"/>
        <w:adjustRightInd w:val="0"/>
      </w:pPr>
      <w:r>
        <w:t>R1B (Increased by $840,993)</w:t>
      </w:r>
    </w:p>
    <w:p w14:paraId="158AFAB6" w14:textId="77777777" w:rsidR="00D96F2D" w:rsidRDefault="00D96F2D" w:rsidP="006B6467">
      <w:pPr>
        <w:pStyle w:val="ListParagraph"/>
        <w:numPr>
          <w:ilvl w:val="1"/>
          <w:numId w:val="39"/>
        </w:numPr>
        <w:autoSpaceDE w:val="0"/>
        <w:autoSpaceDN w:val="0"/>
        <w:adjustRightInd w:val="0"/>
      </w:pPr>
      <w:r>
        <w:t>E82 (Decreased by $891,514)</w:t>
      </w:r>
    </w:p>
    <w:p w14:paraId="0FC0DCE8" w14:textId="77777777" w:rsidR="00D96F2D" w:rsidRDefault="00D96F2D" w:rsidP="006B6467">
      <w:pPr>
        <w:pStyle w:val="ListParagraph"/>
        <w:numPr>
          <w:ilvl w:val="1"/>
          <w:numId w:val="39"/>
        </w:numPr>
        <w:autoSpaceDE w:val="0"/>
        <w:autoSpaceDN w:val="0"/>
        <w:adjustRightInd w:val="0"/>
      </w:pPr>
      <w:r>
        <w:t>TE10 (Decreased by $891,514)</w:t>
      </w:r>
    </w:p>
    <w:p w14:paraId="582D36EB" w14:textId="74E75A03" w:rsidR="00D96F2D" w:rsidRPr="00AD7D84" w:rsidRDefault="00D96F2D" w:rsidP="006B6467">
      <w:pPr>
        <w:pStyle w:val="ListParagraph"/>
        <w:numPr>
          <w:ilvl w:val="1"/>
          <w:numId w:val="39"/>
        </w:numPr>
        <w:autoSpaceDE w:val="0"/>
        <w:autoSpaceDN w:val="0"/>
        <w:adjustRightInd w:val="0"/>
      </w:pPr>
      <w:r>
        <w:t>TE11 (Decreased by $891,514)</w:t>
      </w:r>
    </w:p>
    <w:p w14:paraId="0DA76C26" w14:textId="77777777" w:rsidR="00E73FF3" w:rsidRPr="00BF3DDB" w:rsidRDefault="00E73FF3" w:rsidP="00204CCD">
      <w:pPr>
        <w:pStyle w:val="Heading1"/>
      </w:pPr>
      <w:r w:rsidRPr="00BF3DDB">
        <w:t>Wisconsin</w:t>
      </w:r>
    </w:p>
    <w:p w14:paraId="6AECB882" w14:textId="77777777" w:rsidR="00E73FF3" w:rsidRPr="00BF3DDB" w:rsidRDefault="00E73FF3" w:rsidP="00E73FF3">
      <w:r w:rsidRPr="00BF3DDB">
        <w:tab/>
      </w:r>
      <w:r w:rsidRPr="00BF3DDB">
        <w:rPr>
          <w:b/>
        </w:rPr>
        <w:t>Fiscal Year:</w:t>
      </w:r>
      <w:r w:rsidRPr="00BF3DDB">
        <w:t xml:space="preserve"> July 1–June 30</w:t>
      </w:r>
    </w:p>
    <w:p w14:paraId="166F30BD" w14:textId="77777777" w:rsidR="00E73FF3" w:rsidRPr="00BF3DDB" w:rsidRDefault="00E73FF3" w:rsidP="00E73FF3">
      <w:pPr>
        <w:rPr>
          <w:b/>
        </w:rPr>
      </w:pPr>
      <w:r w:rsidRPr="00BF3DDB">
        <w:tab/>
      </w:r>
      <w:r w:rsidRPr="00BF3DDB">
        <w:rPr>
          <w:b/>
        </w:rPr>
        <w:t>Notes:</w:t>
      </w:r>
    </w:p>
    <w:p w14:paraId="42AD9083" w14:textId="77777777" w:rsidR="00E73FF3" w:rsidRPr="00037230" w:rsidRDefault="00E73FF3" w:rsidP="006B6467">
      <w:pPr>
        <w:pStyle w:val="ListParagraph"/>
        <w:numPr>
          <w:ilvl w:val="0"/>
          <w:numId w:val="30"/>
        </w:numPr>
        <w:autoSpaceDE w:val="0"/>
        <w:autoSpaceDN w:val="0"/>
        <w:adjustRightInd w:val="0"/>
      </w:pPr>
      <w:r>
        <w:t xml:space="preserve">There was a decrease in Other Local Government Units-Property Tax (R1C). </w:t>
      </w:r>
      <w:r w:rsidRPr="00037230">
        <w:t xml:space="preserve">Verona closed a TIF with </w:t>
      </w:r>
      <w:r>
        <w:t>Epic Systems and received $12.5M</w:t>
      </w:r>
      <w:r w:rsidRPr="00037230">
        <w:t xml:space="preserve"> in FY17 ($0 in FY18). The City of Milwaukee's levy for Milwaukee Public Schools debt also decreased $2.3</w:t>
      </w:r>
      <w:r>
        <w:t>M</w:t>
      </w:r>
      <w:r w:rsidRPr="00037230">
        <w:t xml:space="preserve"> from FY17 to FY18.</w:t>
      </w:r>
    </w:p>
    <w:p w14:paraId="178DC0DE" w14:textId="3D8D7B9A" w:rsidR="00E73FF3" w:rsidRDefault="00E73FF3" w:rsidP="006B6467">
      <w:pPr>
        <w:pStyle w:val="ListParagraph"/>
        <w:numPr>
          <w:ilvl w:val="0"/>
          <w:numId w:val="30"/>
        </w:numPr>
        <w:autoSpaceDE w:val="0"/>
        <w:autoSpaceDN w:val="0"/>
        <w:adjustRightInd w:val="0"/>
      </w:pPr>
      <w:r>
        <w:t xml:space="preserve">The increase in Instruction, Property was due </w:t>
      </w:r>
      <w:r w:rsidRPr="00094AB1">
        <w:t>to Oconomowoc pass</w:t>
      </w:r>
      <w:r>
        <w:t>ing</w:t>
      </w:r>
      <w:r w:rsidRPr="00094AB1">
        <w:t xml:space="preserve"> a $55</w:t>
      </w:r>
      <w:r>
        <w:t>M</w:t>
      </w:r>
      <w:r w:rsidRPr="00094AB1">
        <w:t xml:space="preserve"> referendum that included building a new elementary school and renovations to other schools. They recorded $16.6</w:t>
      </w:r>
      <w:r>
        <w:t>M (E17)</w:t>
      </w:r>
      <w:r w:rsidRPr="00094AB1">
        <w:t xml:space="preserve"> to this account in FY18.</w:t>
      </w:r>
    </w:p>
    <w:p w14:paraId="77CBA0FA" w14:textId="196FA582" w:rsidR="00D96F2D" w:rsidRDefault="00D96F2D" w:rsidP="006B6467">
      <w:pPr>
        <w:pStyle w:val="ListParagraph"/>
        <w:numPr>
          <w:ilvl w:val="0"/>
          <w:numId w:val="30"/>
        </w:numPr>
        <w:autoSpaceDE w:val="0"/>
        <w:autoSpaceDN w:val="0"/>
        <w:adjustRightInd w:val="0"/>
      </w:pPr>
      <w:r>
        <w:t>The FY 18 2a file was revised to correct a coding error. The following revisions were made:</w:t>
      </w:r>
    </w:p>
    <w:p w14:paraId="75A93229" w14:textId="77777777" w:rsidR="00D96F2D" w:rsidRDefault="00D96F2D" w:rsidP="006B6467">
      <w:pPr>
        <w:pStyle w:val="ListParagraph"/>
        <w:numPr>
          <w:ilvl w:val="1"/>
          <w:numId w:val="30"/>
        </w:numPr>
        <w:autoSpaceDE w:val="0"/>
        <w:autoSpaceDN w:val="0"/>
        <w:adjustRightInd w:val="0"/>
      </w:pPr>
      <w:r>
        <w:t>R3 (Increased by $337,539,141)</w:t>
      </w:r>
    </w:p>
    <w:p w14:paraId="76F65084" w14:textId="77777777" w:rsidR="00D96F2D" w:rsidRDefault="00D96F2D" w:rsidP="006B6467">
      <w:pPr>
        <w:pStyle w:val="ListParagraph"/>
        <w:numPr>
          <w:ilvl w:val="1"/>
          <w:numId w:val="30"/>
        </w:numPr>
        <w:autoSpaceDE w:val="0"/>
        <w:autoSpaceDN w:val="0"/>
        <w:adjustRightInd w:val="0"/>
      </w:pPr>
      <w:r>
        <w:t>TR (Increased by $337,539,141)</w:t>
      </w:r>
    </w:p>
    <w:p w14:paraId="627BE172" w14:textId="77777777" w:rsidR="00D96F2D" w:rsidRDefault="00D96F2D" w:rsidP="006B6467">
      <w:pPr>
        <w:pStyle w:val="ListParagraph"/>
        <w:numPr>
          <w:ilvl w:val="1"/>
          <w:numId w:val="30"/>
        </w:numPr>
        <w:autoSpaceDE w:val="0"/>
        <w:autoSpaceDN w:val="0"/>
        <w:adjustRightInd w:val="0"/>
      </w:pPr>
      <w:r>
        <w:t>E17 (Decreased by $16,499,942)</w:t>
      </w:r>
    </w:p>
    <w:p w14:paraId="4584B83E" w14:textId="77777777" w:rsidR="00D96F2D" w:rsidRDefault="00D96F2D" w:rsidP="006B6467">
      <w:pPr>
        <w:pStyle w:val="ListParagraph"/>
        <w:numPr>
          <w:ilvl w:val="1"/>
          <w:numId w:val="30"/>
        </w:numPr>
        <w:autoSpaceDE w:val="0"/>
        <w:autoSpaceDN w:val="0"/>
        <w:adjustRightInd w:val="0"/>
      </w:pPr>
      <w:r>
        <w:t>E61 (Increased by $16,489,649)</w:t>
      </w:r>
    </w:p>
    <w:p w14:paraId="0F9CF699" w14:textId="77777777" w:rsidR="00D96F2D" w:rsidRDefault="00D96F2D" w:rsidP="006B6467">
      <w:pPr>
        <w:pStyle w:val="ListParagraph"/>
        <w:numPr>
          <w:ilvl w:val="1"/>
          <w:numId w:val="30"/>
        </w:numPr>
        <w:autoSpaceDE w:val="0"/>
        <w:autoSpaceDN w:val="0"/>
        <w:adjustRightInd w:val="0"/>
      </w:pPr>
      <w:r>
        <w:t>E63 (Increased by $10,293)</w:t>
      </w:r>
    </w:p>
    <w:p w14:paraId="13ACF76B" w14:textId="77777777" w:rsidR="00D96F2D" w:rsidRDefault="00D96F2D" w:rsidP="006B6467">
      <w:pPr>
        <w:pStyle w:val="ListParagraph"/>
        <w:numPr>
          <w:ilvl w:val="1"/>
          <w:numId w:val="30"/>
        </w:numPr>
        <w:autoSpaceDE w:val="0"/>
        <w:autoSpaceDN w:val="0"/>
        <w:adjustRightInd w:val="0"/>
      </w:pPr>
      <w:r>
        <w:t>STE6 (Increased by $16,499,942)</w:t>
      </w:r>
    </w:p>
    <w:p w14:paraId="6B2D1E34" w14:textId="6D9C814F" w:rsidR="00D96F2D" w:rsidRPr="00094AB1" w:rsidRDefault="00D96F2D" w:rsidP="006B6467">
      <w:pPr>
        <w:pStyle w:val="ListParagraph"/>
        <w:numPr>
          <w:ilvl w:val="1"/>
          <w:numId w:val="30"/>
        </w:numPr>
        <w:autoSpaceDE w:val="0"/>
        <w:autoSpaceDN w:val="0"/>
        <w:adjustRightInd w:val="0"/>
      </w:pPr>
      <w:r>
        <w:t>TE10 (Decreased by $16,489,649)</w:t>
      </w:r>
    </w:p>
    <w:p w14:paraId="33A329A9" w14:textId="77777777" w:rsidR="00E73FF3" w:rsidRPr="00BF3DDB" w:rsidRDefault="00E73FF3" w:rsidP="00204CCD">
      <w:pPr>
        <w:pStyle w:val="Heading1"/>
      </w:pPr>
      <w:r w:rsidRPr="00BF3DDB">
        <w:t>Wyoming</w:t>
      </w:r>
    </w:p>
    <w:p w14:paraId="1581F829" w14:textId="77777777" w:rsidR="00E73FF3" w:rsidRPr="00BF3DDB" w:rsidRDefault="00E73FF3" w:rsidP="00E73FF3">
      <w:r w:rsidRPr="00BF3DDB">
        <w:tab/>
      </w:r>
      <w:r w:rsidRPr="00BF3DDB">
        <w:rPr>
          <w:b/>
        </w:rPr>
        <w:t>Fiscal Year:</w:t>
      </w:r>
      <w:r w:rsidRPr="00BF3DDB">
        <w:t xml:space="preserve"> July 1 – June 30</w:t>
      </w:r>
    </w:p>
    <w:p w14:paraId="361A067A" w14:textId="77777777" w:rsidR="00E73FF3" w:rsidRPr="00BF3DDB" w:rsidRDefault="00E73FF3" w:rsidP="00E73FF3">
      <w:pPr>
        <w:rPr>
          <w:b/>
        </w:rPr>
      </w:pPr>
      <w:r w:rsidRPr="00BF3DDB">
        <w:tab/>
      </w:r>
      <w:r w:rsidRPr="00BF3DDB">
        <w:rPr>
          <w:b/>
        </w:rPr>
        <w:t>Notes:</w:t>
      </w:r>
    </w:p>
    <w:p w14:paraId="1F773809" w14:textId="77777777" w:rsidR="00E73FF3" w:rsidRPr="00B1159E" w:rsidRDefault="00E73FF3" w:rsidP="006B6467">
      <w:pPr>
        <w:pStyle w:val="ListParagraph"/>
        <w:numPr>
          <w:ilvl w:val="0"/>
          <w:numId w:val="40"/>
        </w:numPr>
        <w:autoSpaceDE w:val="0"/>
        <w:autoSpaceDN w:val="0"/>
        <w:adjustRightInd w:val="0"/>
        <w:rPr>
          <w:color w:val="212121"/>
        </w:rPr>
      </w:pPr>
      <w:r w:rsidRPr="00B1159E">
        <w:t>Wyoming USDA programs operate by reimbursement. Several school districts have switched from 5 days of school per week to 4. There have been population decreases throughout the state. All of this combines to an overall decrease in the revenue received for the food programs.</w:t>
      </w:r>
    </w:p>
    <w:p w14:paraId="3BAD7036" w14:textId="77777777" w:rsidR="00E73FF3" w:rsidRPr="000B5D27" w:rsidRDefault="00E73FF3" w:rsidP="006B6467">
      <w:pPr>
        <w:pStyle w:val="ListParagraph"/>
        <w:numPr>
          <w:ilvl w:val="0"/>
          <w:numId w:val="40"/>
        </w:numPr>
        <w:autoSpaceDE w:val="0"/>
        <w:autoSpaceDN w:val="0"/>
        <w:adjustRightInd w:val="0"/>
      </w:pPr>
      <w:r w:rsidRPr="00B1159E">
        <w:t>Wyoming is currently in a statewide budget shortfall and has been looking for efficiencies. Student Transportation</w:t>
      </w:r>
      <w:r>
        <w:t>, Support Services (E257)</w:t>
      </w:r>
      <w:r w:rsidRPr="00B1159E">
        <w:t xml:space="preserve"> has been the subject of a purchasing moratorium.</w:t>
      </w:r>
    </w:p>
    <w:p w14:paraId="07B69147" w14:textId="77777777" w:rsidR="00E73FF3" w:rsidRPr="000B5D27" w:rsidRDefault="00E73FF3" w:rsidP="006B6467">
      <w:pPr>
        <w:pStyle w:val="ListParagraph"/>
        <w:numPr>
          <w:ilvl w:val="0"/>
          <w:numId w:val="40"/>
        </w:numPr>
        <w:autoSpaceDE w:val="0"/>
        <w:autoSpaceDN w:val="0"/>
        <w:adjustRightInd w:val="0"/>
      </w:pPr>
      <w:r w:rsidRPr="000B5D27">
        <w:rPr>
          <w:rFonts w:eastAsia="Times New Roman"/>
        </w:rPr>
        <w:t xml:space="preserve">The </w:t>
      </w:r>
      <w:r>
        <w:rPr>
          <w:rFonts w:eastAsia="Times New Roman"/>
        </w:rPr>
        <w:t>State per P</w:t>
      </w:r>
      <w:r w:rsidRPr="000B5D27">
        <w:rPr>
          <w:rFonts w:eastAsia="Times New Roman"/>
        </w:rPr>
        <w:t xml:space="preserve">upil </w:t>
      </w:r>
      <w:r>
        <w:rPr>
          <w:rFonts w:eastAsia="Times New Roman"/>
        </w:rPr>
        <w:t>E</w:t>
      </w:r>
      <w:r w:rsidRPr="000B5D27">
        <w:rPr>
          <w:rFonts w:eastAsia="Times New Roman"/>
        </w:rPr>
        <w:t>xpenditure</w:t>
      </w:r>
      <w:r>
        <w:rPr>
          <w:rFonts w:eastAsia="Times New Roman"/>
        </w:rPr>
        <w:t xml:space="preserve"> (PPE15) decrease wa</w:t>
      </w:r>
      <w:r w:rsidRPr="000B5D27">
        <w:rPr>
          <w:rFonts w:eastAsia="Times New Roman"/>
        </w:rPr>
        <w:t xml:space="preserve">s a result of legislative action. The Wyoming legislature capped spending for Special Education and Pupil Transportation and created a moratorium on school bus purchases for FY18. Overall appropriations for school districts have trended down and will continue to decrease. The entire state budget is in deficit and all state appropriations have decreased. School districts have had a decrease in revenue from </w:t>
      </w:r>
      <w:r w:rsidRPr="000B5D27">
        <w:t>the state in addition to declining ad valorem tax revenue from fossil fuels. This also contributes to the decrease in per-pupil expenditures.</w:t>
      </w:r>
    </w:p>
    <w:p w14:paraId="6D4E5A5A" w14:textId="77777777" w:rsidR="00E73FF3" w:rsidRPr="00BF3DDB" w:rsidRDefault="00E73FF3" w:rsidP="00204CCD">
      <w:pPr>
        <w:pStyle w:val="Heading1"/>
      </w:pPr>
      <w:r w:rsidRPr="00BF3DDB">
        <w:lastRenderedPageBreak/>
        <w:t>American Samoa</w:t>
      </w:r>
    </w:p>
    <w:p w14:paraId="71ED1F16" w14:textId="77777777" w:rsidR="00E73FF3" w:rsidRPr="00BF3DDB" w:rsidRDefault="00E73FF3" w:rsidP="00E73FF3">
      <w:r w:rsidRPr="00BF3DDB">
        <w:rPr>
          <w:b/>
        </w:rPr>
        <w:tab/>
        <w:t xml:space="preserve">Fiscal Year: </w:t>
      </w:r>
      <w:r w:rsidRPr="00BF3DDB">
        <w:t>October 1–September 30</w:t>
      </w:r>
    </w:p>
    <w:p w14:paraId="30CE9198" w14:textId="77777777" w:rsidR="00E73FF3" w:rsidRPr="00BF3DDB" w:rsidRDefault="00E73FF3" w:rsidP="00E73FF3">
      <w:pPr>
        <w:rPr>
          <w:b/>
        </w:rPr>
      </w:pPr>
      <w:r w:rsidRPr="00BF3DDB">
        <w:tab/>
      </w:r>
      <w:r w:rsidRPr="00BF3DDB">
        <w:rPr>
          <w:b/>
        </w:rPr>
        <w:t>Notes:</w:t>
      </w:r>
    </w:p>
    <w:p w14:paraId="7FB43EC5" w14:textId="77777777" w:rsidR="00E73FF3" w:rsidRPr="00FA552D" w:rsidRDefault="00E73FF3" w:rsidP="00E73FF3">
      <w:pPr>
        <w:pStyle w:val="ListParagraph"/>
        <w:numPr>
          <w:ilvl w:val="0"/>
          <w:numId w:val="3"/>
        </w:numPr>
        <w:rPr>
          <w:b/>
        </w:rPr>
      </w:pPr>
      <w:r w:rsidRPr="00BF3DDB">
        <w:t>American Samoa Department of Education (ASDOE) does not collect Food Services (R1J) or Tuition from Individuals (R1E) revenue.</w:t>
      </w:r>
    </w:p>
    <w:p w14:paraId="40D90181" w14:textId="77777777" w:rsidR="00E73FF3" w:rsidRPr="000C3612" w:rsidRDefault="00E73FF3" w:rsidP="00E73FF3">
      <w:pPr>
        <w:pStyle w:val="ListParagraph"/>
        <w:numPr>
          <w:ilvl w:val="0"/>
          <w:numId w:val="3"/>
        </w:numPr>
        <w:rPr>
          <w:b/>
        </w:rPr>
      </w:pPr>
      <w:r>
        <w:t xml:space="preserve">There was a decrease in local funding for school personnel. </w:t>
      </w:r>
    </w:p>
    <w:p w14:paraId="601B881B" w14:textId="77777777" w:rsidR="00E73FF3" w:rsidRPr="00456F7D" w:rsidRDefault="00E73FF3" w:rsidP="00E73FF3">
      <w:pPr>
        <w:pStyle w:val="ListParagraph"/>
        <w:numPr>
          <w:ilvl w:val="0"/>
          <w:numId w:val="3"/>
        </w:numPr>
        <w:rPr>
          <w:u w:val="single"/>
        </w:rPr>
      </w:pPr>
      <w:r w:rsidRPr="00456F7D">
        <w:t>State per Pupil Expenditure (PPE15) decreased due to a decrease in funding and slight increase in student enrollment.</w:t>
      </w:r>
    </w:p>
    <w:p w14:paraId="33B14674" w14:textId="77777777" w:rsidR="00E73FF3" w:rsidRPr="00BF3DDB" w:rsidRDefault="00E73FF3" w:rsidP="00204CCD">
      <w:pPr>
        <w:pStyle w:val="Heading1"/>
      </w:pPr>
      <w:r w:rsidRPr="00BF3DDB">
        <w:t>Guam</w:t>
      </w:r>
    </w:p>
    <w:p w14:paraId="32E88C62" w14:textId="77777777" w:rsidR="00E73FF3" w:rsidRPr="00BF3DDB" w:rsidRDefault="00E73FF3" w:rsidP="00E73FF3">
      <w:r w:rsidRPr="00BF3DDB">
        <w:tab/>
      </w:r>
      <w:r w:rsidRPr="00BF3DDB">
        <w:rPr>
          <w:b/>
        </w:rPr>
        <w:t>Fiscal Year:</w:t>
      </w:r>
      <w:r w:rsidRPr="00BF3DDB">
        <w:t xml:space="preserve"> October 1–September 30</w:t>
      </w:r>
    </w:p>
    <w:p w14:paraId="1E5E66F1" w14:textId="77777777" w:rsidR="00E73FF3" w:rsidRDefault="00E73FF3" w:rsidP="00E73FF3">
      <w:pPr>
        <w:rPr>
          <w:b/>
        </w:rPr>
      </w:pPr>
      <w:r w:rsidRPr="00BF3DDB">
        <w:tab/>
      </w:r>
      <w:r w:rsidRPr="00BF3DDB">
        <w:rPr>
          <w:b/>
        </w:rPr>
        <w:t>Notes:</w:t>
      </w:r>
    </w:p>
    <w:p w14:paraId="269FEF23" w14:textId="77777777" w:rsidR="00E73FF3" w:rsidRPr="0010532B" w:rsidRDefault="00E73FF3" w:rsidP="00E73FF3">
      <w:pPr>
        <w:pStyle w:val="ListParagraph"/>
        <w:numPr>
          <w:ilvl w:val="0"/>
          <w:numId w:val="27"/>
        </w:numPr>
        <w:rPr>
          <w:b/>
        </w:rPr>
      </w:pPr>
      <w:r>
        <w:t>Operations and Maintenance Support Services, Property (</w:t>
      </w:r>
      <w:r w:rsidRPr="009A0C7C">
        <w:t>E256</w:t>
      </w:r>
      <w:r>
        <w:t>) decreased in FY18 due to</w:t>
      </w:r>
      <w:r w:rsidRPr="009A0C7C">
        <w:t xml:space="preserve"> </w:t>
      </w:r>
      <w:r>
        <w:t>the move of Guam Department of Education (</w:t>
      </w:r>
      <w:r w:rsidRPr="009A0C7C">
        <w:t>GDOE</w:t>
      </w:r>
      <w:r>
        <w:t>) which includes new o</w:t>
      </w:r>
      <w:r w:rsidRPr="009A0C7C">
        <w:t xml:space="preserve">ffice and </w:t>
      </w:r>
      <w:r>
        <w:t>w</w:t>
      </w:r>
      <w:r w:rsidRPr="009A0C7C">
        <w:t>arehouses.</w:t>
      </w:r>
    </w:p>
    <w:p w14:paraId="60A5E568" w14:textId="77777777" w:rsidR="00E73FF3" w:rsidRPr="0010532B" w:rsidRDefault="00E73FF3" w:rsidP="00E73FF3">
      <w:pPr>
        <w:pStyle w:val="ListParagraph"/>
        <w:numPr>
          <w:ilvl w:val="0"/>
          <w:numId w:val="27"/>
        </w:numPr>
        <w:rPr>
          <w:b/>
        </w:rPr>
      </w:pPr>
      <w:r>
        <w:t xml:space="preserve">State </w:t>
      </w:r>
      <w:r w:rsidRPr="0010532B">
        <w:t>Per Pupil Expenditures</w:t>
      </w:r>
      <w:r>
        <w:t xml:space="preserve"> (PPE15)</w:t>
      </w:r>
      <w:r w:rsidRPr="0010532B">
        <w:t xml:space="preserve"> decrease</w:t>
      </w:r>
      <w:r>
        <w:t xml:space="preserve">d by </w:t>
      </w:r>
      <w:r w:rsidRPr="0010532B">
        <w:t>5.5%</w:t>
      </w:r>
      <w:r>
        <w:t>. Guam’s</w:t>
      </w:r>
      <w:r w:rsidRPr="0010532B">
        <w:t xml:space="preserve"> spending pattern is based on the budget appropriations. In FY18, DOE’s local appropriation reduced by </w:t>
      </w:r>
      <w:r>
        <w:t>$</w:t>
      </w:r>
      <w:r w:rsidRPr="0010532B">
        <w:t>19.6</w:t>
      </w:r>
      <w:r>
        <w:t>M</w:t>
      </w:r>
      <w:r w:rsidRPr="0010532B">
        <w:t xml:space="preserve"> impacted by the changes in the </w:t>
      </w:r>
      <w:r>
        <w:t>tax c</w:t>
      </w:r>
      <w:r w:rsidRPr="0010532B">
        <w:t>ode signed into law on Dec</w:t>
      </w:r>
      <w:r>
        <w:t>ember</w:t>
      </w:r>
      <w:r w:rsidRPr="0010532B">
        <w:t xml:space="preserve"> 22, 2017. </w:t>
      </w:r>
    </w:p>
    <w:p w14:paraId="575EC2DD" w14:textId="77777777" w:rsidR="00E73FF3" w:rsidRPr="0010532B" w:rsidRDefault="00E73FF3" w:rsidP="00E73FF3">
      <w:pPr>
        <w:pStyle w:val="ListParagraph"/>
        <w:numPr>
          <w:ilvl w:val="0"/>
          <w:numId w:val="27"/>
        </w:numPr>
        <w:rPr>
          <w:b/>
        </w:rPr>
      </w:pPr>
      <w:r w:rsidRPr="0010532B">
        <w:t xml:space="preserve">Total Revenue Per Pupil </w:t>
      </w:r>
      <w:r>
        <w:t xml:space="preserve">decreased by </w:t>
      </w:r>
      <w:r w:rsidRPr="0010532B">
        <w:t>4.1%</w:t>
      </w:r>
      <w:r>
        <w:t xml:space="preserve"> in FY18.</w:t>
      </w:r>
      <w:r w:rsidRPr="0010532B">
        <w:t xml:space="preserve"> The local budget appropriation was reduced by </w:t>
      </w:r>
      <w:r>
        <w:t>$</w:t>
      </w:r>
      <w:r w:rsidRPr="0010532B">
        <w:t>19.6</w:t>
      </w:r>
      <w:r>
        <w:t>M</w:t>
      </w:r>
      <w:r w:rsidRPr="0010532B">
        <w:t>. These reduction in the local budget appro</w:t>
      </w:r>
      <w:r>
        <w:t xml:space="preserve">priation was the result of the tax code signed into law on December </w:t>
      </w:r>
      <w:r w:rsidRPr="0010532B">
        <w:t>22, 2017.</w:t>
      </w:r>
    </w:p>
    <w:p w14:paraId="190A14C0" w14:textId="77777777" w:rsidR="00E73FF3" w:rsidRPr="00BF3DDB" w:rsidRDefault="00E73FF3" w:rsidP="00204CCD">
      <w:pPr>
        <w:pStyle w:val="Heading1"/>
      </w:pPr>
      <w:r w:rsidRPr="00BF3DDB">
        <w:t>Commonwealth of the Northern Mariana Islands</w:t>
      </w:r>
    </w:p>
    <w:p w14:paraId="32CAC35F" w14:textId="77777777" w:rsidR="00E73FF3" w:rsidRPr="00BF3DDB" w:rsidRDefault="00E73FF3" w:rsidP="00E73FF3">
      <w:r w:rsidRPr="00BF3DDB">
        <w:tab/>
      </w:r>
      <w:r w:rsidRPr="00BF3DDB">
        <w:rPr>
          <w:b/>
        </w:rPr>
        <w:t>Fiscal Year:</w:t>
      </w:r>
      <w:r w:rsidRPr="00BF3DDB">
        <w:t xml:space="preserve"> October 1–September 30</w:t>
      </w:r>
    </w:p>
    <w:p w14:paraId="27B5E124" w14:textId="77777777" w:rsidR="00E73FF3" w:rsidRPr="00BF3DDB" w:rsidRDefault="00E73FF3" w:rsidP="00E73FF3">
      <w:pPr>
        <w:rPr>
          <w:b/>
        </w:rPr>
      </w:pPr>
      <w:r w:rsidRPr="00BF3DDB">
        <w:tab/>
      </w:r>
      <w:r w:rsidRPr="00BF3DDB">
        <w:rPr>
          <w:b/>
        </w:rPr>
        <w:t>Notes:</w:t>
      </w:r>
    </w:p>
    <w:p w14:paraId="078ADC73" w14:textId="77777777" w:rsidR="00E73FF3" w:rsidRPr="00E045B7" w:rsidRDefault="00E73FF3" w:rsidP="006B6467">
      <w:pPr>
        <w:pStyle w:val="ListParagraph"/>
        <w:numPr>
          <w:ilvl w:val="0"/>
          <w:numId w:val="31"/>
        </w:numPr>
        <w:rPr>
          <w:b/>
        </w:rPr>
      </w:pPr>
      <w:r w:rsidRPr="00BF3DDB">
        <w:t xml:space="preserve">The Commonwealth of the Northern Mariana Islands does not collect Tuition from Individuals (R1E) or revenue from District Activities (R1K). </w:t>
      </w:r>
    </w:p>
    <w:p w14:paraId="7537EE5B" w14:textId="77777777" w:rsidR="00E73FF3" w:rsidRPr="00AF2796" w:rsidRDefault="00E73FF3" w:rsidP="006B6467">
      <w:pPr>
        <w:pStyle w:val="ListParagraph"/>
        <w:numPr>
          <w:ilvl w:val="0"/>
          <w:numId w:val="31"/>
        </w:numPr>
        <w:rPr>
          <w:u w:val="single"/>
        </w:rPr>
      </w:pPr>
      <w:r>
        <w:t xml:space="preserve">There were increases in several expenditure categories due to economic improvement. </w:t>
      </w:r>
    </w:p>
    <w:p w14:paraId="7DC01D4E" w14:textId="77777777" w:rsidR="00E73FF3" w:rsidRPr="00A53F4C" w:rsidRDefault="00E73FF3" w:rsidP="006B6467">
      <w:pPr>
        <w:pStyle w:val="ListParagraph"/>
        <w:numPr>
          <w:ilvl w:val="0"/>
          <w:numId w:val="31"/>
        </w:numPr>
        <w:rPr>
          <w:u w:val="single"/>
        </w:rPr>
      </w:pPr>
      <w:r>
        <w:t>The decrease in Other Support Services, Employee Benefits (E228) was due to</w:t>
      </w:r>
      <w:r w:rsidRPr="00AF2796">
        <w:t xml:space="preserve"> </w:t>
      </w:r>
      <w:r>
        <w:t>s</w:t>
      </w:r>
      <w:r w:rsidRPr="00AF2796">
        <w:t>taff opting out from some benefits</w:t>
      </w:r>
      <w:r>
        <w:t>.</w:t>
      </w:r>
    </w:p>
    <w:p w14:paraId="4E312A1A" w14:textId="77777777" w:rsidR="00E73FF3" w:rsidRPr="00C60EE8" w:rsidRDefault="00E73FF3" w:rsidP="006B6467">
      <w:pPr>
        <w:pStyle w:val="ListParagraph"/>
        <w:numPr>
          <w:ilvl w:val="0"/>
          <w:numId w:val="31"/>
        </w:numPr>
        <w:rPr>
          <w:u w:val="single"/>
        </w:rPr>
      </w:pPr>
      <w:r w:rsidRPr="00A53F4C">
        <w:t xml:space="preserve">Transportation for Public School Children (E4B1) </w:t>
      </w:r>
      <w:r>
        <w:t>increased due to the</w:t>
      </w:r>
      <w:r w:rsidRPr="00A53F4C">
        <w:t xml:space="preserve"> purchase of two buses</w:t>
      </w:r>
      <w:r>
        <w:t>.</w:t>
      </w:r>
    </w:p>
    <w:p w14:paraId="4F290F85" w14:textId="77777777" w:rsidR="00E73FF3" w:rsidRPr="00C60EE8" w:rsidRDefault="00E73FF3" w:rsidP="006B6467">
      <w:pPr>
        <w:pStyle w:val="ListParagraph"/>
        <w:numPr>
          <w:ilvl w:val="0"/>
          <w:numId w:val="31"/>
        </w:numPr>
        <w:rPr>
          <w:rFonts w:eastAsia="Times New Roman"/>
        </w:rPr>
      </w:pPr>
      <w:r>
        <w:rPr>
          <w:rFonts w:eastAsia="Times New Roman"/>
        </w:rPr>
        <w:t>State p</w:t>
      </w:r>
      <w:r w:rsidRPr="00C60EE8">
        <w:rPr>
          <w:rFonts w:eastAsia="Times New Roman"/>
        </w:rPr>
        <w:t>er Pupil Expenditures (PPE15) increased more than 5% from the prior ye</w:t>
      </w:r>
      <w:r>
        <w:rPr>
          <w:rFonts w:eastAsia="Times New Roman"/>
        </w:rPr>
        <w:t xml:space="preserve">ar </w:t>
      </w:r>
      <w:r w:rsidRPr="00C60EE8">
        <w:rPr>
          <w:rFonts w:eastAsia="Times New Roman"/>
        </w:rPr>
        <w:t>due to economic improvement.</w:t>
      </w:r>
    </w:p>
    <w:p w14:paraId="7DB30B6A" w14:textId="77777777" w:rsidR="00E73FF3" w:rsidRPr="00BF3DDB" w:rsidRDefault="00E73FF3" w:rsidP="00204CCD">
      <w:pPr>
        <w:pStyle w:val="Heading1"/>
        <w:rPr>
          <w:b/>
        </w:rPr>
      </w:pPr>
      <w:r w:rsidRPr="00BF3DDB">
        <w:t>Puerto Rico</w:t>
      </w:r>
    </w:p>
    <w:p w14:paraId="58C9D0A0" w14:textId="77777777" w:rsidR="00E73FF3" w:rsidRPr="00BF3DDB" w:rsidRDefault="00E73FF3" w:rsidP="00E73FF3">
      <w:pPr>
        <w:ind w:firstLine="720"/>
      </w:pPr>
      <w:r w:rsidRPr="00BF3DDB">
        <w:rPr>
          <w:b/>
        </w:rPr>
        <w:t>Fiscal Year:</w:t>
      </w:r>
      <w:r w:rsidRPr="00BF3DDB">
        <w:t xml:space="preserve"> July 1–June 30</w:t>
      </w:r>
    </w:p>
    <w:p w14:paraId="51557259" w14:textId="77777777" w:rsidR="00E73FF3" w:rsidRPr="00BF3DDB" w:rsidRDefault="00E73FF3" w:rsidP="00E73FF3">
      <w:pPr>
        <w:rPr>
          <w:b/>
        </w:rPr>
      </w:pPr>
      <w:r w:rsidRPr="00BF3DDB">
        <w:tab/>
      </w:r>
      <w:r w:rsidRPr="00BF3DDB">
        <w:rPr>
          <w:b/>
        </w:rPr>
        <w:t>Notes:</w:t>
      </w:r>
    </w:p>
    <w:p w14:paraId="5610B392" w14:textId="77777777" w:rsidR="00E73FF3" w:rsidRPr="008A4669" w:rsidRDefault="00E73FF3" w:rsidP="006B6467">
      <w:pPr>
        <w:pStyle w:val="ListParagraph"/>
        <w:numPr>
          <w:ilvl w:val="0"/>
          <w:numId w:val="31"/>
        </w:numPr>
        <w:rPr>
          <w:u w:val="single"/>
        </w:rPr>
      </w:pPr>
      <w:r w:rsidRPr="00AB1D79">
        <w:t>The difference in Total Rev</w:t>
      </w:r>
      <w:r>
        <w:t>enue from Local Sources (STR1) wa</w:t>
      </w:r>
      <w:r w:rsidRPr="00AB1D79">
        <w:t>s due to the School Food Authority collection for food rations served in the country's public schools to officials of the State Election Commission during the general e</w:t>
      </w:r>
      <w:r>
        <w:t xml:space="preserve">lection process. An </w:t>
      </w:r>
      <w:r w:rsidRPr="00AB1D79">
        <w:t>event that took place in November 2016 and</w:t>
      </w:r>
      <w:r>
        <w:t xml:space="preserve"> collected by PRDE in July 2017.</w:t>
      </w:r>
    </w:p>
    <w:p w14:paraId="59C5CFD0" w14:textId="77777777" w:rsidR="00E73FF3" w:rsidRPr="008A4669" w:rsidRDefault="00E73FF3" w:rsidP="006B6467">
      <w:pPr>
        <w:pStyle w:val="ListParagraph"/>
        <w:numPr>
          <w:ilvl w:val="0"/>
          <w:numId w:val="31"/>
        </w:numPr>
        <w:rPr>
          <w:u w:val="single"/>
        </w:rPr>
      </w:pPr>
      <w:r w:rsidRPr="008A4669">
        <w:t xml:space="preserve">Expenditures classified under </w:t>
      </w:r>
      <w:r>
        <w:t>Other Support Services, Other (</w:t>
      </w:r>
      <w:r w:rsidRPr="008A4669">
        <w:t>E268</w:t>
      </w:r>
      <w:r>
        <w:t>)</w:t>
      </w:r>
      <w:r w:rsidRPr="008A4669">
        <w:t xml:space="preserve"> increased more than 25% fro</w:t>
      </w:r>
      <w:r>
        <w:t>m the prior year. The increase wa</w:t>
      </w:r>
      <w:r w:rsidRPr="008A4669">
        <w:t>s directly related to the collection of prior and current year indirect costs.</w:t>
      </w:r>
    </w:p>
    <w:p w14:paraId="14C24E5C" w14:textId="77777777" w:rsidR="00E73FF3" w:rsidRDefault="00E73FF3" w:rsidP="006B6467">
      <w:pPr>
        <w:pStyle w:val="ListParagraph"/>
        <w:numPr>
          <w:ilvl w:val="0"/>
          <w:numId w:val="31"/>
        </w:numPr>
        <w:autoSpaceDE w:val="0"/>
        <w:autoSpaceDN w:val="0"/>
        <w:spacing w:before="40" w:after="40"/>
      </w:pPr>
      <w:r w:rsidRPr="008272DE">
        <w:rPr>
          <w:color w:val="000000"/>
        </w:rPr>
        <w:t>The total expenditures for FY18 decreased 17% when compared to FY17. The main reason for the reduction in expenditures was that Puerto Rico was impacted by two consecutive hurricanes during the fall of 2017. These atmospheric events carried us to an Island-wide crisis that interrupted the provision of all services, not the least of which were the educational ones. During both storms, there was general destruction produced by long hours of rains that caused floods and rivers to exit their channels, winds that affected nature and infrastructures, tornados, collapsed bridges, broken roads and huge roadblocks caused by fallen trees; and schools were not able to operate</w:t>
      </w:r>
    </w:p>
    <w:p w14:paraId="7D44D332" w14:textId="2819B1CE" w:rsidR="00E73FF3" w:rsidRPr="00D96F2D" w:rsidRDefault="00E73FF3" w:rsidP="006B6467">
      <w:pPr>
        <w:pStyle w:val="ListParagraph"/>
        <w:numPr>
          <w:ilvl w:val="0"/>
          <w:numId w:val="31"/>
        </w:numPr>
        <w:rPr>
          <w:u w:val="single"/>
        </w:rPr>
      </w:pPr>
      <w:r w:rsidRPr="0080143A">
        <w:t>Other direct causes to the decreased expenditures during the year were</w:t>
      </w:r>
      <w:r>
        <w:t xml:space="preserve"> r</w:t>
      </w:r>
      <w:r w:rsidRPr="0080143A">
        <w:t>eduction of $190.5M in the approved budget for the year</w:t>
      </w:r>
      <w:r>
        <w:t xml:space="preserve"> and c</w:t>
      </w:r>
      <w:r w:rsidRPr="0080143A">
        <w:t>losing of over 150 schools due to restructuring.</w:t>
      </w:r>
    </w:p>
    <w:p w14:paraId="7CC6FA48" w14:textId="1E5821CF" w:rsidR="00D96F2D" w:rsidRPr="00D96F2D" w:rsidRDefault="00D96F2D" w:rsidP="006B6467">
      <w:pPr>
        <w:pStyle w:val="ListParagraph"/>
        <w:numPr>
          <w:ilvl w:val="0"/>
          <w:numId w:val="31"/>
        </w:numPr>
        <w:rPr>
          <w:u w:val="single"/>
        </w:rPr>
      </w:pPr>
      <w:r>
        <w:t xml:space="preserve">The FY 18 2a file was revised </w:t>
      </w:r>
      <w:r w:rsidRPr="00D96F2D">
        <w:t xml:space="preserve">to correct Construction Services that were classified as Operation and Maintenance, as well as to correctly report all the revenues received from Title I of ESSA as R4B, </w:t>
      </w:r>
      <w:r w:rsidRPr="00D96F2D">
        <w:lastRenderedPageBreak/>
        <w:t>Grants-in-Aid from the Federal Government through the State.  FEMA funds were also reclassed to R4C, Grants-in-Aid from the Federal Government through Other Intermediate Agencies. Other minor corrections were also performed and submitted.</w:t>
      </w:r>
      <w:r>
        <w:t xml:space="preserve"> The following revisions were made:</w:t>
      </w:r>
    </w:p>
    <w:p w14:paraId="4F039B39" w14:textId="77777777" w:rsidR="00D96F2D" w:rsidRDefault="00D96F2D" w:rsidP="006B6467">
      <w:pPr>
        <w:pStyle w:val="ListParagraph"/>
        <w:numPr>
          <w:ilvl w:val="1"/>
          <w:numId w:val="31"/>
        </w:numPr>
        <w:sectPr w:rsidR="00D96F2D" w:rsidSect="00E85BBB">
          <w:type w:val="continuous"/>
          <w:pgSz w:w="12240" w:h="15840"/>
          <w:pgMar w:top="1008" w:right="1008" w:bottom="1008" w:left="1008" w:header="720" w:footer="432" w:gutter="0"/>
          <w:pgNumType w:start="2"/>
          <w:cols w:space="720"/>
          <w:docGrid w:linePitch="360"/>
        </w:sectPr>
      </w:pPr>
    </w:p>
    <w:p w14:paraId="02EBAC73" w14:textId="06CF051B" w:rsidR="00D96F2D" w:rsidRPr="00D96F2D" w:rsidRDefault="00D96F2D" w:rsidP="006B6467">
      <w:pPr>
        <w:pStyle w:val="ListParagraph"/>
        <w:numPr>
          <w:ilvl w:val="1"/>
          <w:numId w:val="31"/>
        </w:numPr>
        <w:ind w:left="1440"/>
      </w:pPr>
      <w:r w:rsidRPr="00D96F2D">
        <w:t>R4A (Decreased by $11,962,708)</w:t>
      </w:r>
    </w:p>
    <w:p w14:paraId="264367A9" w14:textId="77777777" w:rsidR="00D96F2D" w:rsidRPr="00D96F2D" w:rsidRDefault="00D96F2D" w:rsidP="006B6467">
      <w:pPr>
        <w:pStyle w:val="ListParagraph"/>
        <w:numPr>
          <w:ilvl w:val="1"/>
          <w:numId w:val="31"/>
        </w:numPr>
        <w:ind w:left="1440"/>
      </w:pPr>
      <w:r w:rsidRPr="00D96F2D">
        <w:t>R4B (Increased by $4,893,395)</w:t>
      </w:r>
    </w:p>
    <w:p w14:paraId="02EC82DF" w14:textId="77777777" w:rsidR="00D96F2D" w:rsidRPr="00D96F2D" w:rsidRDefault="00D96F2D" w:rsidP="006B6467">
      <w:pPr>
        <w:pStyle w:val="ListParagraph"/>
        <w:numPr>
          <w:ilvl w:val="1"/>
          <w:numId w:val="31"/>
        </w:numPr>
        <w:ind w:left="1440"/>
      </w:pPr>
      <w:r w:rsidRPr="00D96F2D">
        <w:t>R4C (Increased by $7,069,313)</w:t>
      </w:r>
    </w:p>
    <w:p w14:paraId="46655959" w14:textId="77777777" w:rsidR="00D96F2D" w:rsidRPr="00D96F2D" w:rsidRDefault="00D96F2D" w:rsidP="006B6467">
      <w:pPr>
        <w:pStyle w:val="ListParagraph"/>
        <w:numPr>
          <w:ilvl w:val="1"/>
          <w:numId w:val="31"/>
        </w:numPr>
        <w:ind w:left="1440"/>
      </w:pPr>
      <w:r w:rsidRPr="00D96F2D">
        <w:t>E13 (Increased by $1,378,500)</w:t>
      </w:r>
    </w:p>
    <w:p w14:paraId="39219399" w14:textId="77777777" w:rsidR="00D96F2D" w:rsidRPr="00D96F2D" w:rsidRDefault="00D96F2D" w:rsidP="006B6467">
      <w:pPr>
        <w:pStyle w:val="ListParagraph"/>
        <w:numPr>
          <w:ilvl w:val="1"/>
          <w:numId w:val="31"/>
        </w:numPr>
        <w:ind w:left="1440"/>
      </w:pPr>
      <w:r w:rsidRPr="00D96F2D">
        <w:t>STE1 (Increased by $1,378,500)</w:t>
      </w:r>
    </w:p>
    <w:p w14:paraId="582828BA" w14:textId="77777777" w:rsidR="00D96F2D" w:rsidRPr="00D96F2D" w:rsidRDefault="00D96F2D" w:rsidP="006B6467">
      <w:pPr>
        <w:pStyle w:val="ListParagraph"/>
        <w:numPr>
          <w:ilvl w:val="1"/>
          <w:numId w:val="31"/>
        </w:numPr>
        <w:ind w:left="1440"/>
      </w:pPr>
      <w:r w:rsidRPr="00D96F2D">
        <w:t>E235 (Decreased by $33,369)</w:t>
      </w:r>
    </w:p>
    <w:p w14:paraId="17AF40BD" w14:textId="77777777" w:rsidR="00D96F2D" w:rsidRPr="00D96F2D" w:rsidRDefault="00D96F2D" w:rsidP="006B6467">
      <w:pPr>
        <w:pStyle w:val="ListParagraph"/>
        <w:numPr>
          <w:ilvl w:val="1"/>
          <w:numId w:val="31"/>
        </w:numPr>
        <w:ind w:left="1440"/>
      </w:pPr>
      <w:r w:rsidRPr="00D96F2D">
        <w:t>E236 (Decreased by $28,804,327)</w:t>
      </w:r>
    </w:p>
    <w:p w14:paraId="39534BFB" w14:textId="77777777" w:rsidR="00D96F2D" w:rsidRPr="00D96F2D" w:rsidRDefault="00D96F2D" w:rsidP="006B6467">
      <w:pPr>
        <w:pStyle w:val="ListParagraph"/>
        <w:numPr>
          <w:ilvl w:val="1"/>
          <w:numId w:val="31"/>
        </w:numPr>
        <w:ind w:left="1440"/>
      </w:pPr>
      <w:r w:rsidRPr="00D96F2D">
        <w:t>TE23 (Decreased by $28,837,696)</w:t>
      </w:r>
    </w:p>
    <w:p w14:paraId="4B96B44D" w14:textId="77777777" w:rsidR="00D96F2D" w:rsidRPr="00D96F2D" w:rsidRDefault="00D96F2D" w:rsidP="006B6467">
      <w:pPr>
        <w:pStyle w:val="ListParagraph"/>
        <w:numPr>
          <w:ilvl w:val="1"/>
          <w:numId w:val="31"/>
        </w:numPr>
        <w:ind w:left="1440"/>
      </w:pPr>
      <w:r w:rsidRPr="00D96F2D">
        <w:t>E246 (Decreased by $434,077)</w:t>
      </w:r>
    </w:p>
    <w:p w14:paraId="6F8FB8D3" w14:textId="77777777" w:rsidR="00D96F2D" w:rsidRPr="00D96F2D" w:rsidRDefault="00D96F2D" w:rsidP="006B6467">
      <w:pPr>
        <w:pStyle w:val="ListParagraph"/>
        <w:numPr>
          <w:ilvl w:val="1"/>
          <w:numId w:val="31"/>
        </w:numPr>
        <w:ind w:left="1440"/>
      </w:pPr>
      <w:r w:rsidRPr="00D96F2D">
        <w:t>TE24 (Decreased by $434,077)</w:t>
      </w:r>
    </w:p>
    <w:p w14:paraId="77B26219" w14:textId="77777777" w:rsidR="00D96F2D" w:rsidRPr="00D96F2D" w:rsidRDefault="00D96F2D" w:rsidP="006B6467">
      <w:pPr>
        <w:pStyle w:val="ListParagraph"/>
        <w:numPr>
          <w:ilvl w:val="1"/>
          <w:numId w:val="31"/>
        </w:numPr>
        <w:ind w:left="1440"/>
      </w:pPr>
      <w:r w:rsidRPr="00D96F2D">
        <w:t>E264 (Decreased by $1,892,647)</w:t>
      </w:r>
    </w:p>
    <w:p w14:paraId="116A4535" w14:textId="77777777" w:rsidR="00D96F2D" w:rsidRPr="00D96F2D" w:rsidRDefault="00D96F2D" w:rsidP="006B6467">
      <w:pPr>
        <w:pStyle w:val="ListParagraph"/>
        <w:numPr>
          <w:ilvl w:val="1"/>
          <w:numId w:val="31"/>
        </w:numPr>
        <w:ind w:left="1440"/>
      </w:pPr>
      <w:r w:rsidRPr="00D96F2D">
        <w:t>E265 (Increased by $33,369)</w:t>
      </w:r>
    </w:p>
    <w:p w14:paraId="34EDB9ED" w14:textId="77777777" w:rsidR="00D96F2D" w:rsidRPr="00D96F2D" w:rsidRDefault="00D96F2D" w:rsidP="006B6467">
      <w:pPr>
        <w:pStyle w:val="ListParagraph"/>
        <w:numPr>
          <w:ilvl w:val="1"/>
          <w:numId w:val="31"/>
        </w:numPr>
        <w:ind w:left="1440"/>
      </w:pPr>
      <w:r w:rsidRPr="00D96F2D">
        <w:t>E268 (Increased by $127,079)</w:t>
      </w:r>
    </w:p>
    <w:p w14:paraId="1F02915E" w14:textId="77777777" w:rsidR="00D96F2D" w:rsidRPr="00D96F2D" w:rsidRDefault="00D96F2D" w:rsidP="006B6467">
      <w:pPr>
        <w:pStyle w:val="ListParagraph"/>
        <w:numPr>
          <w:ilvl w:val="1"/>
          <w:numId w:val="31"/>
        </w:numPr>
        <w:ind w:left="1440"/>
      </w:pPr>
      <w:r w:rsidRPr="00D96F2D">
        <w:t>TE26 (Decreased by $1,732,199)</w:t>
      </w:r>
    </w:p>
    <w:p w14:paraId="408F7593" w14:textId="77777777" w:rsidR="00D96F2D" w:rsidRPr="00D96F2D" w:rsidRDefault="00D96F2D" w:rsidP="006B6467">
      <w:pPr>
        <w:pStyle w:val="ListParagraph"/>
        <w:numPr>
          <w:ilvl w:val="1"/>
          <w:numId w:val="31"/>
        </w:numPr>
        <w:ind w:left="1440"/>
      </w:pPr>
      <w:r w:rsidRPr="00D96F2D">
        <w:t>STE24 (Decreased by $1,892,647)</w:t>
      </w:r>
    </w:p>
    <w:p w14:paraId="5A9E6B9B" w14:textId="77777777" w:rsidR="00D96F2D" w:rsidRPr="00D96F2D" w:rsidRDefault="00D96F2D" w:rsidP="006B6467">
      <w:pPr>
        <w:pStyle w:val="ListParagraph"/>
        <w:numPr>
          <w:ilvl w:val="1"/>
          <w:numId w:val="31"/>
        </w:numPr>
        <w:ind w:left="1440"/>
      </w:pPr>
      <w:r w:rsidRPr="00D96F2D">
        <w:t>STE26 (Decreased by $29,238,404)</w:t>
      </w:r>
    </w:p>
    <w:p w14:paraId="0A930608" w14:textId="77777777" w:rsidR="00D96F2D" w:rsidRPr="00D96F2D" w:rsidRDefault="00D96F2D" w:rsidP="006B6467">
      <w:pPr>
        <w:pStyle w:val="ListParagraph"/>
        <w:numPr>
          <w:ilvl w:val="1"/>
          <w:numId w:val="31"/>
        </w:numPr>
        <w:ind w:left="1440"/>
      </w:pPr>
      <w:r w:rsidRPr="00D96F2D">
        <w:t>STE28 (Increased by $127,079)</w:t>
      </w:r>
    </w:p>
    <w:p w14:paraId="455B29E3" w14:textId="77777777" w:rsidR="00D96F2D" w:rsidRPr="00D96F2D" w:rsidRDefault="00D96F2D" w:rsidP="006B6467">
      <w:pPr>
        <w:pStyle w:val="ListParagraph"/>
        <w:numPr>
          <w:ilvl w:val="1"/>
          <w:numId w:val="31"/>
        </w:numPr>
        <w:ind w:left="1440"/>
      </w:pPr>
      <w:r w:rsidRPr="00D96F2D">
        <w:t>STE2T (Decreased by $31,003,972)</w:t>
      </w:r>
    </w:p>
    <w:p w14:paraId="5562C028" w14:textId="77777777" w:rsidR="00D96F2D" w:rsidRPr="00D96F2D" w:rsidRDefault="00D96F2D" w:rsidP="006B6467">
      <w:pPr>
        <w:pStyle w:val="ListParagraph"/>
        <w:numPr>
          <w:ilvl w:val="1"/>
          <w:numId w:val="31"/>
        </w:numPr>
        <w:ind w:left="1440"/>
      </w:pPr>
      <w:r w:rsidRPr="00D96F2D">
        <w:t>E3A14 (Increased by $387,068)</w:t>
      </w:r>
    </w:p>
    <w:p w14:paraId="48729E70" w14:textId="77777777" w:rsidR="00D96F2D" w:rsidRPr="00D96F2D" w:rsidRDefault="00D96F2D" w:rsidP="006B6467">
      <w:pPr>
        <w:pStyle w:val="ListParagraph"/>
        <w:numPr>
          <w:ilvl w:val="1"/>
          <w:numId w:val="31"/>
        </w:numPr>
        <w:ind w:left="1440"/>
      </w:pPr>
      <w:r w:rsidRPr="00D96F2D">
        <w:t>E3A1 (Increased by $387,068)</w:t>
      </w:r>
    </w:p>
    <w:p w14:paraId="70351BB5" w14:textId="77777777" w:rsidR="00D96F2D" w:rsidRPr="00D96F2D" w:rsidRDefault="00D96F2D" w:rsidP="006B6467">
      <w:pPr>
        <w:pStyle w:val="ListParagraph"/>
        <w:numPr>
          <w:ilvl w:val="1"/>
          <w:numId w:val="31"/>
        </w:numPr>
        <w:ind w:left="1440"/>
      </w:pPr>
      <w:r w:rsidRPr="00D96F2D">
        <w:t>STE3 (Increased by $387,068)</w:t>
      </w:r>
    </w:p>
    <w:p w14:paraId="4074D39C" w14:textId="77777777" w:rsidR="00D96F2D" w:rsidRPr="00D96F2D" w:rsidRDefault="00D96F2D" w:rsidP="006B6467">
      <w:pPr>
        <w:pStyle w:val="ListParagraph"/>
        <w:numPr>
          <w:ilvl w:val="1"/>
          <w:numId w:val="31"/>
        </w:numPr>
        <w:ind w:left="1440"/>
      </w:pPr>
      <w:r w:rsidRPr="00D96F2D">
        <w:t>TE5 (Decreased by $29,238,404)</w:t>
      </w:r>
    </w:p>
    <w:p w14:paraId="5CE6CE07" w14:textId="77777777" w:rsidR="00D96F2D" w:rsidRPr="00D96F2D" w:rsidRDefault="00D96F2D" w:rsidP="006B6467">
      <w:pPr>
        <w:pStyle w:val="ListParagraph"/>
        <w:numPr>
          <w:ilvl w:val="1"/>
          <w:numId w:val="31"/>
        </w:numPr>
        <w:ind w:left="1440"/>
      </w:pPr>
      <w:r w:rsidRPr="00D96F2D">
        <w:t>E61 (Increased by $29,238,404)</w:t>
      </w:r>
    </w:p>
    <w:p w14:paraId="1D7AD1E4" w14:textId="77777777" w:rsidR="00D96F2D" w:rsidRPr="00D96F2D" w:rsidRDefault="00D96F2D" w:rsidP="006B6467">
      <w:pPr>
        <w:pStyle w:val="ListParagraph"/>
        <w:numPr>
          <w:ilvl w:val="1"/>
          <w:numId w:val="31"/>
        </w:numPr>
        <w:ind w:left="1440"/>
      </w:pPr>
      <w:r w:rsidRPr="00D96F2D">
        <w:t>STE6 (Increased by $29,238,404)</w:t>
      </w:r>
    </w:p>
    <w:p w14:paraId="0BD2C829" w14:textId="77777777" w:rsidR="00D96F2D" w:rsidRPr="00D96F2D" w:rsidRDefault="00D96F2D" w:rsidP="006B6467">
      <w:pPr>
        <w:pStyle w:val="ListParagraph"/>
        <w:numPr>
          <w:ilvl w:val="1"/>
          <w:numId w:val="31"/>
        </w:numPr>
        <w:ind w:left="1440"/>
      </w:pPr>
      <w:r w:rsidRPr="00D96F2D">
        <w:t>NCE13 (Decreased by $29,238,404)</w:t>
      </w:r>
    </w:p>
    <w:p w14:paraId="30558671" w14:textId="77777777" w:rsidR="00D96F2D" w:rsidRPr="00D96F2D" w:rsidRDefault="00D96F2D" w:rsidP="006B6467">
      <w:pPr>
        <w:pStyle w:val="ListParagraph"/>
        <w:numPr>
          <w:ilvl w:val="1"/>
          <w:numId w:val="31"/>
        </w:numPr>
        <w:ind w:left="1440"/>
      </w:pPr>
      <w:r w:rsidRPr="00D96F2D">
        <w:t>PPE15 (Decreased by $87)</w:t>
      </w:r>
    </w:p>
    <w:p w14:paraId="5C1363B5" w14:textId="77777777" w:rsidR="00D96F2D" w:rsidRPr="00D96F2D" w:rsidRDefault="00D96F2D" w:rsidP="006B6467">
      <w:pPr>
        <w:pStyle w:val="ListParagraph"/>
        <w:numPr>
          <w:ilvl w:val="1"/>
          <w:numId w:val="31"/>
        </w:numPr>
        <w:ind w:left="1440"/>
      </w:pPr>
      <w:r w:rsidRPr="00D96F2D">
        <w:t>CE1 (Decreased by $9,006,522)</w:t>
      </w:r>
    </w:p>
    <w:p w14:paraId="3615C88F" w14:textId="6EE4FB9B" w:rsidR="00D96F2D" w:rsidRPr="00D96F2D" w:rsidRDefault="00D96F2D" w:rsidP="006B6467">
      <w:pPr>
        <w:pStyle w:val="ListParagraph"/>
        <w:numPr>
          <w:ilvl w:val="1"/>
          <w:numId w:val="31"/>
        </w:numPr>
        <w:ind w:left="1440"/>
      </w:pPr>
      <w:r w:rsidRPr="00D96F2D">
        <w:t>CE2 (Increased by $46,486,663)</w:t>
      </w:r>
    </w:p>
    <w:p w14:paraId="78C61F39" w14:textId="77777777" w:rsidR="00D96F2D" w:rsidRDefault="00D96F2D" w:rsidP="00204CCD">
      <w:pPr>
        <w:pStyle w:val="Heading1"/>
        <w:sectPr w:rsidR="00D96F2D" w:rsidSect="00D96F2D">
          <w:type w:val="continuous"/>
          <w:pgSz w:w="12240" w:h="15840"/>
          <w:pgMar w:top="1008" w:right="1008" w:bottom="1008" w:left="1008" w:header="720" w:footer="432" w:gutter="0"/>
          <w:pgNumType w:start="2"/>
          <w:cols w:num="2" w:space="180"/>
          <w:docGrid w:linePitch="360"/>
        </w:sectPr>
      </w:pPr>
    </w:p>
    <w:p w14:paraId="1145992D" w14:textId="5866BF4F" w:rsidR="00E73FF3" w:rsidRPr="00BF3DDB" w:rsidRDefault="00E73FF3" w:rsidP="00204CCD">
      <w:pPr>
        <w:pStyle w:val="Heading1"/>
      </w:pPr>
      <w:r w:rsidRPr="00BF3DDB">
        <w:t>Virgin Islands</w:t>
      </w:r>
    </w:p>
    <w:p w14:paraId="36120AA5" w14:textId="77777777" w:rsidR="00E73FF3" w:rsidRPr="00BF3DDB" w:rsidRDefault="00E73FF3" w:rsidP="00E73FF3">
      <w:r w:rsidRPr="00BF3DDB">
        <w:tab/>
      </w:r>
      <w:r w:rsidRPr="00BF3DDB">
        <w:rPr>
          <w:b/>
        </w:rPr>
        <w:t>Fiscal Year:</w:t>
      </w:r>
      <w:r w:rsidRPr="00BF3DDB">
        <w:t xml:space="preserve"> October 1–September 30</w:t>
      </w:r>
    </w:p>
    <w:p w14:paraId="6D2F37BA" w14:textId="77777777" w:rsidR="00E73FF3" w:rsidRPr="00BF3DDB" w:rsidRDefault="00E73FF3" w:rsidP="00E73FF3">
      <w:pPr>
        <w:rPr>
          <w:b/>
        </w:rPr>
      </w:pPr>
      <w:r w:rsidRPr="00BF3DDB">
        <w:tab/>
      </w:r>
      <w:r w:rsidRPr="00BF3DDB">
        <w:rPr>
          <w:b/>
        </w:rPr>
        <w:t>Notes:</w:t>
      </w:r>
    </w:p>
    <w:p w14:paraId="4779C7F7" w14:textId="77777777" w:rsidR="00E73FF3" w:rsidRDefault="00E73FF3" w:rsidP="00E73FF3">
      <w:pPr>
        <w:pStyle w:val="ListParagraph"/>
        <w:numPr>
          <w:ilvl w:val="0"/>
          <w:numId w:val="19"/>
        </w:numPr>
        <w:autoSpaceDE w:val="0"/>
        <w:autoSpaceDN w:val="0"/>
        <w:adjustRightInd w:val="0"/>
      </w:pPr>
      <w:r w:rsidRPr="00B05381">
        <w:t>Amount for Grants-in-Aid from the Federal Government through the State (R4B) increased due to grants for relief efforts due to Hurricane Irma and Maria.</w:t>
      </w:r>
    </w:p>
    <w:p w14:paraId="25F93010" w14:textId="77777777" w:rsidR="00E73FF3" w:rsidRDefault="00E73FF3" w:rsidP="00E73FF3">
      <w:pPr>
        <w:pStyle w:val="ListParagraph"/>
        <w:numPr>
          <w:ilvl w:val="0"/>
          <w:numId w:val="19"/>
        </w:numPr>
        <w:rPr>
          <w:rFonts w:eastAsia="Times New Roman"/>
        </w:rPr>
      </w:pPr>
      <w:r>
        <w:rPr>
          <w:rFonts w:eastAsia="Times New Roman"/>
        </w:rPr>
        <w:t>The decrease in Instruction, Supplies (E16) was due to a one-</w:t>
      </w:r>
      <w:r w:rsidRPr="00F70456">
        <w:rPr>
          <w:rFonts w:eastAsia="Times New Roman"/>
        </w:rPr>
        <w:t>time purchase for prior year.</w:t>
      </w:r>
    </w:p>
    <w:p w14:paraId="63B5ADC7" w14:textId="77777777" w:rsidR="00E73FF3" w:rsidRPr="009400F9" w:rsidRDefault="00E73FF3" w:rsidP="00E73FF3">
      <w:pPr>
        <w:pStyle w:val="ListParagraph"/>
        <w:numPr>
          <w:ilvl w:val="0"/>
          <w:numId w:val="19"/>
        </w:numPr>
        <w:rPr>
          <w:rFonts w:eastAsia="Times New Roman"/>
        </w:rPr>
      </w:pPr>
      <w:r w:rsidRPr="009400F9">
        <w:t xml:space="preserve">There was a reduction in funding for the </w:t>
      </w:r>
      <w:r>
        <w:t xml:space="preserve">Operations and Maintenance, </w:t>
      </w:r>
      <w:r w:rsidRPr="009400F9">
        <w:t xml:space="preserve">Other </w:t>
      </w:r>
      <w:r>
        <w:t>(E266)</w:t>
      </w:r>
      <w:r w:rsidRPr="009400F9">
        <w:t>. Additionally, most expenses were being charged to a Hurricane Relief account.</w:t>
      </w:r>
    </w:p>
    <w:p w14:paraId="4BD88E93" w14:textId="6D7C5D63" w:rsidR="00E73FF3" w:rsidRDefault="00E73FF3" w:rsidP="00E73FF3">
      <w:pPr>
        <w:pStyle w:val="ListParagraph"/>
        <w:numPr>
          <w:ilvl w:val="0"/>
          <w:numId w:val="19"/>
        </w:numPr>
        <w:autoSpaceDE w:val="0"/>
        <w:autoSpaceDN w:val="0"/>
        <w:adjustRightInd w:val="0"/>
      </w:pPr>
      <w:r w:rsidRPr="000C4E79">
        <w:t xml:space="preserve">Due to the inability to have </w:t>
      </w:r>
      <w:r>
        <w:t>i</w:t>
      </w:r>
      <w:r w:rsidRPr="000C4E79">
        <w:t xml:space="preserve">nternet </w:t>
      </w:r>
      <w:r>
        <w:t>s</w:t>
      </w:r>
      <w:r w:rsidRPr="000C4E79">
        <w:t>ervice at the schools because of Hurricane Irma and Maria, the information could not be inputted or provided for the ADA total. As a result, the figure for the prior year was used.</w:t>
      </w:r>
    </w:p>
    <w:p w14:paraId="5717882A" w14:textId="06A5D077" w:rsidR="00D96F2D" w:rsidRDefault="00D96F2D" w:rsidP="00E73FF3">
      <w:pPr>
        <w:pStyle w:val="ListParagraph"/>
        <w:numPr>
          <w:ilvl w:val="0"/>
          <w:numId w:val="19"/>
        </w:numPr>
        <w:autoSpaceDE w:val="0"/>
        <w:autoSpaceDN w:val="0"/>
        <w:adjustRightInd w:val="0"/>
      </w:pPr>
      <w:r>
        <w:t xml:space="preserve">The FY 18 2a file was revised to correct a typographical error. The following revisions were made: </w:t>
      </w:r>
    </w:p>
    <w:p w14:paraId="0FD97CB9" w14:textId="77777777" w:rsidR="00D96F2D" w:rsidRDefault="00D96F2D" w:rsidP="00D96F2D">
      <w:pPr>
        <w:pStyle w:val="ListParagraph"/>
        <w:numPr>
          <w:ilvl w:val="1"/>
          <w:numId w:val="19"/>
        </w:numPr>
        <w:autoSpaceDE w:val="0"/>
        <w:autoSpaceDN w:val="0"/>
        <w:adjustRightInd w:val="0"/>
      </w:pPr>
      <w:r>
        <w:t>R1E (Decreased by $103,482)</w:t>
      </w:r>
    </w:p>
    <w:p w14:paraId="259275FD" w14:textId="77777777" w:rsidR="00D96F2D" w:rsidRDefault="00D96F2D" w:rsidP="00D96F2D">
      <w:pPr>
        <w:pStyle w:val="ListParagraph"/>
        <w:numPr>
          <w:ilvl w:val="1"/>
          <w:numId w:val="19"/>
        </w:numPr>
        <w:autoSpaceDE w:val="0"/>
        <w:autoSpaceDN w:val="0"/>
        <w:adjustRightInd w:val="0"/>
      </w:pPr>
      <w:r>
        <w:t>STR1 (Decreased by $103,482)</w:t>
      </w:r>
    </w:p>
    <w:p w14:paraId="7EC527E6" w14:textId="77777777" w:rsidR="00D96F2D" w:rsidRDefault="00D96F2D" w:rsidP="00D96F2D">
      <w:pPr>
        <w:pStyle w:val="ListParagraph"/>
        <w:numPr>
          <w:ilvl w:val="1"/>
          <w:numId w:val="19"/>
        </w:numPr>
        <w:autoSpaceDE w:val="0"/>
        <w:autoSpaceDN w:val="0"/>
        <w:adjustRightInd w:val="0"/>
      </w:pPr>
      <w:r>
        <w:t>TR (Decreased by $103,482)</w:t>
      </w:r>
    </w:p>
    <w:p w14:paraId="6C989D36" w14:textId="77777777" w:rsidR="00D96F2D" w:rsidRDefault="00D96F2D" w:rsidP="00D96F2D">
      <w:pPr>
        <w:pStyle w:val="ListParagraph"/>
        <w:numPr>
          <w:ilvl w:val="1"/>
          <w:numId w:val="19"/>
        </w:numPr>
        <w:autoSpaceDE w:val="0"/>
        <w:autoSpaceDN w:val="0"/>
        <w:adjustRightInd w:val="0"/>
      </w:pPr>
      <w:r>
        <w:t>TX12 (Decreased by $103,482)</w:t>
      </w:r>
    </w:p>
    <w:p w14:paraId="35D407CB" w14:textId="77777777" w:rsidR="00D96F2D" w:rsidRDefault="00D96F2D" w:rsidP="00D96F2D">
      <w:pPr>
        <w:pStyle w:val="ListParagraph"/>
        <w:numPr>
          <w:ilvl w:val="1"/>
          <w:numId w:val="19"/>
        </w:numPr>
        <w:autoSpaceDE w:val="0"/>
        <w:autoSpaceDN w:val="0"/>
        <w:adjustRightInd w:val="0"/>
      </w:pPr>
      <w:r>
        <w:t>NCE13 (Increased by $103,482)</w:t>
      </w:r>
    </w:p>
    <w:p w14:paraId="223B10D7" w14:textId="223BD53C" w:rsidR="00D96F2D" w:rsidRPr="000C4E79" w:rsidRDefault="00D96F2D" w:rsidP="00D96F2D">
      <w:pPr>
        <w:pStyle w:val="ListParagraph"/>
        <w:numPr>
          <w:ilvl w:val="1"/>
          <w:numId w:val="19"/>
        </w:numPr>
        <w:autoSpaceDE w:val="0"/>
        <w:autoSpaceDN w:val="0"/>
        <w:adjustRightInd w:val="0"/>
      </w:pPr>
      <w:r>
        <w:t>PPE15 (Increased by $9)</w:t>
      </w:r>
    </w:p>
    <w:sectPr w:rsidR="00D96F2D" w:rsidRPr="000C4E79" w:rsidSect="00E85BBB">
      <w:type w:val="continuous"/>
      <w:pgSz w:w="12240" w:h="15840"/>
      <w:pgMar w:top="1008" w:right="1008" w:bottom="1008" w:left="1008" w:header="720" w:footer="432" w:gutter="0"/>
      <w:pgNumType w:start="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76EA8" w14:textId="77777777" w:rsidR="00391F86" w:rsidRDefault="00391F86" w:rsidP="00C5477A">
      <w:r>
        <w:separator/>
      </w:r>
    </w:p>
  </w:endnote>
  <w:endnote w:type="continuationSeparator" w:id="0">
    <w:p w14:paraId="11FF1877" w14:textId="77777777" w:rsidR="00391F86" w:rsidRDefault="00391F86" w:rsidP="00C54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1C9FE" w14:textId="4A72D6D3" w:rsidR="00391F86" w:rsidRDefault="00240187" w:rsidP="008E5028">
    <w:pPr>
      <w:pStyle w:val="Footer"/>
      <w:jc w:val="center"/>
    </w:pPr>
    <w:sdt>
      <w:sdtPr>
        <w:id w:val="531628327"/>
        <w:docPartObj>
          <w:docPartGallery w:val="Page Numbers (Bottom of Page)"/>
          <w:docPartUnique/>
        </w:docPartObj>
      </w:sdtPr>
      <w:sdtEndPr>
        <w:rPr>
          <w:noProof/>
        </w:rPr>
      </w:sdtEndPr>
      <w:sdtContent>
        <w:r w:rsidR="00391F86" w:rsidRPr="000E650B">
          <w:fldChar w:fldCharType="begin"/>
        </w:r>
        <w:r w:rsidR="00391F86" w:rsidRPr="000E650B">
          <w:instrText xml:space="preserve"> PAGE   \* MERGEFORMAT </w:instrText>
        </w:r>
        <w:r w:rsidR="00391F86" w:rsidRPr="000E650B">
          <w:fldChar w:fldCharType="separate"/>
        </w:r>
        <w:r w:rsidR="00391F86" w:rsidRPr="000E650B">
          <w:rPr>
            <w:noProof/>
          </w:rPr>
          <w:t>20</w:t>
        </w:r>
        <w:r w:rsidR="00391F86" w:rsidRPr="000E650B">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D48B63" w14:textId="77777777" w:rsidR="00391F86" w:rsidRDefault="00391F86" w:rsidP="00C5477A">
      <w:r>
        <w:separator/>
      </w:r>
    </w:p>
  </w:footnote>
  <w:footnote w:type="continuationSeparator" w:id="0">
    <w:p w14:paraId="2CC653C6" w14:textId="77777777" w:rsidR="00391F86" w:rsidRDefault="00391F86" w:rsidP="00C547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CF000" w14:textId="05CB4ECE" w:rsidR="006B6467" w:rsidRDefault="006B6467" w:rsidP="006B6467">
    <w:pPr>
      <w:pStyle w:val="Header"/>
      <w:jc w:val="right"/>
    </w:pPr>
    <w:r w:rsidRPr="00007B4A">
      <w:t>NCES 202</w:t>
    </w:r>
    <w:r>
      <w:t>0</w:t>
    </w:r>
    <w:r w:rsidRPr="00007B4A">
      <w:t>-</w:t>
    </w:r>
    <w:r>
      <w:t>307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B1A51"/>
    <w:multiLevelType w:val="hybridMultilevel"/>
    <w:tmpl w:val="A23090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2C4134"/>
    <w:multiLevelType w:val="hybridMultilevel"/>
    <w:tmpl w:val="B4F0DFF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8BC3757"/>
    <w:multiLevelType w:val="hybridMultilevel"/>
    <w:tmpl w:val="6E0C3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BC706EB"/>
    <w:multiLevelType w:val="hybridMultilevel"/>
    <w:tmpl w:val="20B2A5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F72565"/>
    <w:multiLevelType w:val="hybridMultilevel"/>
    <w:tmpl w:val="12547C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8203958"/>
    <w:multiLevelType w:val="hybridMultilevel"/>
    <w:tmpl w:val="5628BA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C925031"/>
    <w:multiLevelType w:val="hybridMultilevel"/>
    <w:tmpl w:val="D0700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DFE41B3"/>
    <w:multiLevelType w:val="hybridMultilevel"/>
    <w:tmpl w:val="737E4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EDE6BD4"/>
    <w:multiLevelType w:val="hybridMultilevel"/>
    <w:tmpl w:val="00BC6A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0CB4D5B"/>
    <w:multiLevelType w:val="hybridMultilevel"/>
    <w:tmpl w:val="FEA8F8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0FF0E51"/>
    <w:multiLevelType w:val="hybridMultilevel"/>
    <w:tmpl w:val="51BE7E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3AD59FC"/>
    <w:multiLevelType w:val="hybridMultilevel"/>
    <w:tmpl w:val="9CEC78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5986779"/>
    <w:multiLevelType w:val="hybridMultilevel"/>
    <w:tmpl w:val="D1089C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BA1234"/>
    <w:multiLevelType w:val="hybridMultilevel"/>
    <w:tmpl w:val="D7DCD4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9B5294"/>
    <w:multiLevelType w:val="hybridMultilevel"/>
    <w:tmpl w:val="2468EB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0CA6F0E"/>
    <w:multiLevelType w:val="hybridMultilevel"/>
    <w:tmpl w:val="2A9A9C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12877F1"/>
    <w:multiLevelType w:val="hybridMultilevel"/>
    <w:tmpl w:val="5C8CFE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46D0891"/>
    <w:multiLevelType w:val="hybridMultilevel"/>
    <w:tmpl w:val="B9A22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5FB23D5"/>
    <w:multiLevelType w:val="hybridMultilevel"/>
    <w:tmpl w:val="B2227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79A483D"/>
    <w:multiLevelType w:val="hybridMultilevel"/>
    <w:tmpl w:val="3C9C87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7DE707B"/>
    <w:multiLevelType w:val="hybridMultilevel"/>
    <w:tmpl w:val="4AF88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A033395"/>
    <w:multiLevelType w:val="hybridMultilevel"/>
    <w:tmpl w:val="7188E2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C636B4C"/>
    <w:multiLevelType w:val="hybridMultilevel"/>
    <w:tmpl w:val="14EAB1D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DC86DFA"/>
    <w:multiLevelType w:val="hybridMultilevel"/>
    <w:tmpl w:val="48A09A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E2F5381"/>
    <w:multiLevelType w:val="hybridMultilevel"/>
    <w:tmpl w:val="7FBCC9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F5145DD"/>
    <w:multiLevelType w:val="hybridMultilevel"/>
    <w:tmpl w:val="E8D61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89A6E37"/>
    <w:multiLevelType w:val="hybridMultilevel"/>
    <w:tmpl w:val="E2A0C6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C034DD7"/>
    <w:multiLevelType w:val="hybridMultilevel"/>
    <w:tmpl w:val="FD901A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D0446F2"/>
    <w:multiLevelType w:val="hybridMultilevel"/>
    <w:tmpl w:val="D624B7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A77B87"/>
    <w:multiLevelType w:val="hybridMultilevel"/>
    <w:tmpl w:val="8362DC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43368BE"/>
    <w:multiLevelType w:val="hybridMultilevel"/>
    <w:tmpl w:val="20747D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6636366"/>
    <w:multiLevelType w:val="hybridMultilevel"/>
    <w:tmpl w:val="3216BD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C9E6200"/>
    <w:multiLevelType w:val="hybridMultilevel"/>
    <w:tmpl w:val="F94C879E"/>
    <w:lvl w:ilvl="0" w:tplc="04090001">
      <w:start w:val="1"/>
      <w:numFmt w:val="bullet"/>
      <w:lvlText w:val=""/>
      <w:lvlJc w:val="left"/>
      <w:pPr>
        <w:ind w:left="1035" w:hanging="360"/>
      </w:pPr>
      <w:rPr>
        <w:rFonts w:ascii="Symbol" w:hAnsi="Symbol" w:hint="default"/>
      </w:rPr>
    </w:lvl>
    <w:lvl w:ilvl="1" w:tplc="04090003">
      <w:start w:val="1"/>
      <w:numFmt w:val="bullet"/>
      <w:lvlText w:val="o"/>
      <w:lvlJc w:val="left"/>
      <w:pPr>
        <w:ind w:left="1755" w:hanging="360"/>
      </w:pPr>
      <w:rPr>
        <w:rFonts w:ascii="Courier New" w:hAnsi="Courier New" w:cs="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33" w15:restartNumberingAfterBreak="0">
    <w:nsid w:val="5CC42394"/>
    <w:multiLevelType w:val="hybridMultilevel"/>
    <w:tmpl w:val="A71098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CD05E4F"/>
    <w:multiLevelType w:val="hybridMultilevel"/>
    <w:tmpl w:val="D95652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E1F1E5B"/>
    <w:multiLevelType w:val="hybridMultilevel"/>
    <w:tmpl w:val="0B22810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E9E2814"/>
    <w:multiLevelType w:val="hybridMultilevel"/>
    <w:tmpl w:val="C1D6D72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F5B7052"/>
    <w:multiLevelType w:val="hybridMultilevel"/>
    <w:tmpl w:val="85FC87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11A7B30"/>
    <w:multiLevelType w:val="hybridMultilevel"/>
    <w:tmpl w:val="666840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61FE1D67"/>
    <w:multiLevelType w:val="hybridMultilevel"/>
    <w:tmpl w:val="021C5C6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2791522"/>
    <w:multiLevelType w:val="hybridMultilevel"/>
    <w:tmpl w:val="86CA67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65345AAF"/>
    <w:multiLevelType w:val="hybridMultilevel"/>
    <w:tmpl w:val="222EC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6656B07"/>
    <w:multiLevelType w:val="hybridMultilevel"/>
    <w:tmpl w:val="F03A918C"/>
    <w:lvl w:ilvl="0" w:tplc="04090001">
      <w:start w:val="1"/>
      <w:numFmt w:val="bullet"/>
      <w:lvlText w:val=""/>
      <w:lvlJc w:val="left"/>
      <w:pPr>
        <w:ind w:left="1035" w:hanging="360"/>
      </w:pPr>
      <w:rPr>
        <w:rFonts w:ascii="Symbol" w:hAnsi="Symbol" w:hint="default"/>
      </w:rPr>
    </w:lvl>
    <w:lvl w:ilvl="1" w:tplc="04090003">
      <w:start w:val="1"/>
      <w:numFmt w:val="bullet"/>
      <w:lvlText w:val="o"/>
      <w:lvlJc w:val="left"/>
      <w:pPr>
        <w:ind w:left="1755" w:hanging="360"/>
      </w:pPr>
      <w:rPr>
        <w:rFonts w:ascii="Courier New" w:hAnsi="Courier New" w:cs="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cs="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cs="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43" w15:restartNumberingAfterBreak="0">
    <w:nsid w:val="67742260"/>
    <w:multiLevelType w:val="hybridMultilevel"/>
    <w:tmpl w:val="F880E8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695E7B82"/>
    <w:multiLevelType w:val="hybridMultilevel"/>
    <w:tmpl w:val="A9301E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57B2F96"/>
    <w:multiLevelType w:val="hybridMultilevel"/>
    <w:tmpl w:val="7EF603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8B21E66"/>
    <w:multiLevelType w:val="hybridMultilevel"/>
    <w:tmpl w:val="B36A7E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4361FC"/>
    <w:multiLevelType w:val="hybridMultilevel"/>
    <w:tmpl w:val="12B89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BA671E5"/>
    <w:multiLevelType w:val="hybridMultilevel"/>
    <w:tmpl w:val="7A4643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C0E6E5B"/>
    <w:multiLevelType w:val="hybridMultilevel"/>
    <w:tmpl w:val="39B67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2"/>
  </w:num>
  <w:num w:numId="2">
    <w:abstractNumId w:val="11"/>
  </w:num>
  <w:num w:numId="3">
    <w:abstractNumId w:val="26"/>
  </w:num>
  <w:num w:numId="4">
    <w:abstractNumId w:val="41"/>
  </w:num>
  <w:num w:numId="5">
    <w:abstractNumId w:val="44"/>
  </w:num>
  <w:num w:numId="6">
    <w:abstractNumId w:val="4"/>
  </w:num>
  <w:num w:numId="7">
    <w:abstractNumId w:val="42"/>
  </w:num>
  <w:num w:numId="8">
    <w:abstractNumId w:val="23"/>
  </w:num>
  <w:num w:numId="9">
    <w:abstractNumId w:val="49"/>
  </w:num>
  <w:num w:numId="10">
    <w:abstractNumId w:val="7"/>
  </w:num>
  <w:num w:numId="11">
    <w:abstractNumId w:val="46"/>
  </w:num>
  <w:num w:numId="12">
    <w:abstractNumId w:val="3"/>
  </w:num>
  <w:num w:numId="13">
    <w:abstractNumId w:val="39"/>
  </w:num>
  <w:num w:numId="14">
    <w:abstractNumId w:val="47"/>
  </w:num>
  <w:num w:numId="15">
    <w:abstractNumId w:val="40"/>
  </w:num>
  <w:num w:numId="16">
    <w:abstractNumId w:val="17"/>
  </w:num>
  <w:num w:numId="17">
    <w:abstractNumId w:val="37"/>
  </w:num>
  <w:num w:numId="18">
    <w:abstractNumId w:val="36"/>
  </w:num>
  <w:num w:numId="19">
    <w:abstractNumId w:val="33"/>
  </w:num>
  <w:num w:numId="20">
    <w:abstractNumId w:val="9"/>
  </w:num>
  <w:num w:numId="21">
    <w:abstractNumId w:val="10"/>
  </w:num>
  <w:num w:numId="22">
    <w:abstractNumId w:val="43"/>
  </w:num>
  <w:num w:numId="23">
    <w:abstractNumId w:val="20"/>
  </w:num>
  <w:num w:numId="24">
    <w:abstractNumId w:val="8"/>
  </w:num>
  <w:num w:numId="25">
    <w:abstractNumId w:val="28"/>
  </w:num>
  <w:num w:numId="26">
    <w:abstractNumId w:val="27"/>
  </w:num>
  <w:num w:numId="27">
    <w:abstractNumId w:val="5"/>
  </w:num>
  <w:num w:numId="28">
    <w:abstractNumId w:val="48"/>
  </w:num>
  <w:num w:numId="29">
    <w:abstractNumId w:val="12"/>
  </w:num>
  <w:num w:numId="30">
    <w:abstractNumId w:val="35"/>
  </w:num>
  <w:num w:numId="31">
    <w:abstractNumId w:val="13"/>
  </w:num>
  <w:num w:numId="32">
    <w:abstractNumId w:val="21"/>
  </w:num>
  <w:num w:numId="33">
    <w:abstractNumId w:val="14"/>
  </w:num>
  <w:num w:numId="34">
    <w:abstractNumId w:val="29"/>
  </w:num>
  <w:num w:numId="35">
    <w:abstractNumId w:val="6"/>
  </w:num>
  <w:num w:numId="36">
    <w:abstractNumId w:val="34"/>
  </w:num>
  <w:num w:numId="37">
    <w:abstractNumId w:val="1"/>
  </w:num>
  <w:num w:numId="38">
    <w:abstractNumId w:val="31"/>
  </w:num>
  <w:num w:numId="39">
    <w:abstractNumId w:val="0"/>
  </w:num>
  <w:num w:numId="40">
    <w:abstractNumId w:val="15"/>
  </w:num>
  <w:num w:numId="41">
    <w:abstractNumId w:val="25"/>
  </w:num>
  <w:num w:numId="42">
    <w:abstractNumId w:val="30"/>
  </w:num>
  <w:num w:numId="43">
    <w:abstractNumId w:val="38"/>
  </w:num>
  <w:num w:numId="44">
    <w:abstractNumId w:val="45"/>
  </w:num>
  <w:num w:numId="45">
    <w:abstractNumId w:val="24"/>
  </w:num>
  <w:num w:numId="46">
    <w:abstractNumId w:val="22"/>
  </w:num>
  <w:num w:numId="47">
    <w:abstractNumId w:val="16"/>
  </w:num>
  <w:num w:numId="48">
    <w:abstractNumId w:val="2"/>
  </w:num>
  <w:num w:numId="49">
    <w:abstractNumId w:val="18"/>
  </w:num>
  <w:num w:numId="50">
    <w:abstractNumId w:val="1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XmlVersion" w:val="Empty"/>
  </w:docVars>
  <w:rsids>
    <w:rsidRoot w:val="00294058"/>
    <w:rsid w:val="00000485"/>
    <w:rsid w:val="00000E57"/>
    <w:rsid w:val="00000F0C"/>
    <w:rsid w:val="00001797"/>
    <w:rsid w:val="00004C8C"/>
    <w:rsid w:val="00006947"/>
    <w:rsid w:val="000075B8"/>
    <w:rsid w:val="000076BA"/>
    <w:rsid w:val="0001390F"/>
    <w:rsid w:val="00013C65"/>
    <w:rsid w:val="000151BC"/>
    <w:rsid w:val="0002019A"/>
    <w:rsid w:val="00020CE9"/>
    <w:rsid w:val="00021470"/>
    <w:rsid w:val="00022E71"/>
    <w:rsid w:val="000233FF"/>
    <w:rsid w:val="0002660A"/>
    <w:rsid w:val="0002679F"/>
    <w:rsid w:val="00026FC3"/>
    <w:rsid w:val="000276D2"/>
    <w:rsid w:val="000279EC"/>
    <w:rsid w:val="0003053A"/>
    <w:rsid w:val="000317BF"/>
    <w:rsid w:val="00031BE3"/>
    <w:rsid w:val="00032F1F"/>
    <w:rsid w:val="00034494"/>
    <w:rsid w:val="0003564A"/>
    <w:rsid w:val="00036064"/>
    <w:rsid w:val="00037230"/>
    <w:rsid w:val="00041451"/>
    <w:rsid w:val="00041A98"/>
    <w:rsid w:val="00041DC2"/>
    <w:rsid w:val="00042661"/>
    <w:rsid w:val="00043C11"/>
    <w:rsid w:val="00044089"/>
    <w:rsid w:val="00045BA3"/>
    <w:rsid w:val="00046907"/>
    <w:rsid w:val="00046DC7"/>
    <w:rsid w:val="00046FAE"/>
    <w:rsid w:val="000476D3"/>
    <w:rsid w:val="000516F5"/>
    <w:rsid w:val="0005242E"/>
    <w:rsid w:val="00052F94"/>
    <w:rsid w:val="00053302"/>
    <w:rsid w:val="000538C9"/>
    <w:rsid w:val="000540D8"/>
    <w:rsid w:val="000552BA"/>
    <w:rsid w:val="000554C5"/>
    <w:rsid w:val="000562DB"/>
    <w:rsid w:val="000570F6"/>
    <w:rsid w:val="00057223"/>
    <w:rsid w:val="000574EE"/>
    <w:rsid w:val="00057625"/>
    <w:rsid w:val="000603AE"/>
    <w:rsid w:val="000605F0"/>
    <w:rsid w:val="00061635"/>
    <w:rsid w:val="000622DB"/>
    <w:rsid w:val="00062D73"/>
    <w:rsid w:val="00064788"/>
    <w:rsid w:val="000655B3"/>
    <w:rsid w:val="00065C27"/>
    <w:rsid w:val="000667DA"/>
    <w:rsid w:val="00067221"/>
    <w:rsid w:val="00067234"/>
    <w:rsid w:val="00067E19"/>
    <w:rsid w:val="000704ED"/>
    <w:rsid w:val="00070CEC"/>
    <w:rsid w:val="00072912"/>
    <w:rsid w:val="00072BCC"/>
    <w:rsid w:val="00073525"/>
    <w:rsid w:val="0007498A"/>
    <w:rsid w:val="000802D9"/>
    <w:rsid w:val="00080AD9"/>
    <w:rsid w:val="00080CE4"/>
    <w:rsid w:val="00080DB4"/>
    <w:rsid w:val="00081440"/>
    <w:rsid w:val="00081CA8"/>
    <w:rsid w:val="0008245C"/>
    <w:rsid w:val="00083959"/>
    <w:rsid w:val="0008549E"/>
    <w:rsid w:val="00085907"/>
    <w:rsid w:val="00085EFA"/>
    <w:rsid w:val="000862D4"/>
    <w:rsid w:val="000869BC"/>
    <w:rsid w:val="0008783C"/>
    <w:rsid w:val="000878C3"/>
    <w:rsid w:val="000901C4"/>
    <w:rsid w:val="00090BCE"/>
    <w:rsid w:val="000929B6"/>
    <w:rsid w:val="0009427F"/>
    <w:rsid w:val="000945B7"/>
    <w:rsid w:val="00094AB1"/>
    <w:rsid w:val="0009576A"/>
    <w:rsid w:val="0009779B"/>
    <w:rsid w:val="00097CA0"/>
    <w:rsid w:val="000A180D"/>
    <w:rsid w:val="000A363E"/>
    <w:rsid w:val="000A3B1F"/>
    <w:rsid w:val="000A494F"/>
    <w:rsid w:val="000A74E6"/>
    <w:rsid w:val="000A764C"/>
    <w:rsid w:val="000B5AA8"/>
    <w:rsid w:val="000B5D27"/>
    <w:rsid w:val="000B5D40"/>
    <w:rsid w:val="000B69D5"/>
    <w:rsid w:val="000B75D5"/>
    <w:rsid w:val="000B7DF7"/>
    <w:rsid w:val="000C096D"/>
    <w:rsid w:val="000C098A"/>
    <w:rsid w:val="000C1F08"/>
    <w:rsid w:val="000C23C5"/>
    <w:rsid w:val="000C335B"/>
    <w:rsid w:val="000C3612"/>
    <w:rsid w:val="000C43C8"/>
    <w:rsid w:val="000C4763"/>
    <w:rsid w:val="000C4E79"/>
    <w:rsid w:val="000C4F26"/>
    <w:rsid w:val="000C55D5"/>
    <w:rsid w:val="000C57EE"/>
    <w:rsid w:val="000C5BFD"/>
    <w:rsid w:val="000C6B76"/>
    <w:rsid w:val="000C743B"/>
    <w:rsid w:val="000D0901"/>
    <w:rsid w:val="000D0B90"/>
    <w:rsid w:val="000D1345"/>
    <w:rsid w:val="000D1576"/>
    <w:rsid w:val="000D1FCA"/>
    <w:rsid w:val="000D7AFB"/>
    <w:rsid w:val="000E0008"/>
    <w:rsid w:val="000E0A3F"/>
    <w:rsid w:val="000E0FEB"/>
    <w:rsid w:val="000E2D1F"/>
    <w:rsid w:val="000E3727"/>
    <w:rsid w:val="000E650B"/>
    <w:rsid w:val="000F02AD"/>
    <w:rsid w:val="000F1242"/>
    <w:rsid w:val="000F2CFD"/>
    <w:rsid w:val="000F4910"/>
    <w:rsid w:val="000F6806"/>
    <w:rsid w:val="000F7275"/>
    <w:rsid w:val="00102032"/>
    <w:rsid w:val="00104CB3"/>
    <w:rsid w:val="00105098"/>
    <w:rsid w:val="0010532B"/>
    <w:rsid w:val="00105B14"/>
    <w:rsid w:val="00106A6E"/>
    <w:rsid w:val="00107591"/>
    <w:rsid w:val="00107603"/>
    <w:rsid w:val="00107B0B"/>
    <w:rsid w:val="00107E1C"/>
    <w:rsid w:val="00110DC6"/>
    <w:rsid w:val="00111492"/>
    <w:rsid w:val="00115C4E"/>
    <w:rsid w:val="001167BD"/>
    <w:rsid w:val="00117036"/>
    <w:rsid w:val="001179B6"/>
    <w:rsid w:val="00120EE2"/>
    <w:rsid w:val="00122631"/>
    <w:rsid w:val="001226FF"/>
    <w:rsid w:val="00122792"/>
    <w:rsid w:val="0012388A"/>
    <w:rsid w:val="00123A47"/>
    <w:rsid w:val="00123C29"/>
    <w:rsid w:val="001244D3"/>
    <w:rsid w:val="001251E7"/>
    <w:rsid w:val="0012759E"/>
    <w:rsid w:val="00130C05"/>
    <w:rsid w:val="00133068"/>
    <w:rsid w:val="00133173"/>
    <w:rsid w:val="00134390"/>
    <w:rsid w:val="00134665"/>
    <w:rsid w:val="00134810"/>
    <w:rsid w:val="00134C8D"/>
    <w:rsid w:val="00134E61"/>
    <w:rsid w:val="001366DE"/>
    <w:rsid w:val="00136FDB"/>
    <w:rsid w:val="00137339"/>
    <w:rsid w:val="00137A36"/>
    <w:rsid w:val="00137AA2"/>
    <w:rsid w:val="001413FB"/>
    <w:rsid w:val="00141F5C"/>
    <w:rsid w:val="0014418B"/>
    <w:rsid w:val="00144F19"/>
    <w:rsid w:val="00145E06"/>
    <w:rsid w:val="001500E3"/>
    <w:rsid w:val="00151B20"/>
    <w:rsid w:val="00152163"/>
    <w:rsid w:val="0015263D"/>
    <w:rsid w:val="0015331A"/>
    <w:rsid w:val="00153AA6"/>
    <w:rsid w:val="00155336"/>
    <w:rsid w:val="001554EE"/>
    <w:rsid w:val="00155DDF"/>
    <w:rsid w:val="001569B7"/>
    <w:rsid w:val="001574F0"/>
    <w:rsid w:val="001577E1"/>
    <w:rsid w:val="00157CBD"/>
    <w:rsid w:val="00160622"/>
    <w:rsid w:val="00162300"/>
    <w:rsid w:val="00162BEA"/>
    <w:rsid w:val="00163C71"/>
    <w:rsid w:val="00164271"/>
    <w:rsid w:val="0016473B"/>
    <w:rsid w:val="0016510C"/>
    <w:rsid w:val="001652E9"/>
    <w:rsid w:val="00165F72"/>
    <w:rsid w:val="001666E4"/>
    <w:rsid w:val="00166FB2"/>
    <w:rsid w:val="00170346"/>
    <w:rsid w:val="001725C5"/>
    <w:rsid w:val="00173C22"/>
    <w:rsid w:val="0017480B"/>
    <w:rsid w:val="00175956"/>
    <w:rsid w:val="00176D7B"/>
    <w:rsid w:val="0018005A"/>
    <w:rsid w:val="00181D0E"/>
    <w:rsid w:val="00182D03"/>
    <w:rsid w:val="00184F66"/>
    <w:rsid w:val="0018556F"/>
    <w:rsid w:val="00186364"/>
    <w:rsid w:val="00187BED"/>
    <w:rsid w:val="00190F98"/>
    <w:rsid w:val="0019111A"/>
    <w:rsid w:val="00192167"/>
    <w:rsid w:val="001921E8"/>
    <w:rsid w:val="001921F4"/>
    <w:rsid w:val="001933F2"/>
    <w:rsid w:val="00194C38"/>
    <w:rsid w:val="00196F1F"/>
    <w:rsid w:val="001979B5"/>
    <w:rsid w:val="001A0867"/>
    <w:rsid w:val="001A4DF1"/>
    <w:rsid w:val="001A57BA"/>
    <w:rsid w:val="001A5E63"/>
    <w:rsid w:val="001B0894"/>
    <w:rsid w:val="001B0CE5"/>
    <w:rsid w:val="001B373F"/>
    <w:rsid w:val="001B39C2"/>
    <w:rsid w:val="001B3F41"/>
    <w:rsid w:val="001B4311"/>
    <w:rsid w:val="001B4DE9"/>
    <w:rsid w:val="001B555B"/>
    <w:rsid w:val="001B7FD2"/>
    <w:rsid w:val="001C04CA"/>
    <w:rsid w:val="001C09D8"/>
    <w:rsid w:val="001C1E6C"/>
    <w:rsid w:val="001C22D7"/>
    <w:rsid w:val="001C277D"/>
    <w:rsid w:val="001C289B"/>
    <w:rsid w:val="001C296F"/>
    <w:rsid w:val="001C30EE"/>
    <w:rsid w:val="001C487A"/>
    <w:rsid w:val="001C4883"/>
    <w:rsid w:val="001C5F9B"/>
    <w:rsid w:val="001C7B5F"/>
    <w:rsid w:val="001D063E"/>
    <w:rsid w:val="001D0D7B"/>
    <w:rsid w:val="001D0EB6"/>
    <w:rsid w:val="001D1A44"/>
    <w:rsid w:val="001D3B5E"/>
    <w:rsid w:val="001D4FDE"/>
    <w:rsid w:val="001D63B9"/>
    <w:rsid w:val="001D6675"/>
    <w:rsid w:val="001D6D0C"/>
    <w:rsid w:val="001D712B"/>
    <w:rsid w:val="001E4DE3"/>
    <w:rsid w:val="001E52EC"/>
    <w:rsid w:val="001E6533"/>
    <w:rsid w:val="001E7A8B"/>
    <w:rsid w:val="001E7D95"/>
    <w:rsid w:val="001F4D58"/>
    <w:rsid w:val="001F5CAC"/>
    <w:rsid w:val="001F6309"/>
    <w:rsid w:val="001F67D2"/>
    <w:rsid w:val="001F6A1D"/>
    <w:rsid w:val="00200191"/>
    <w:rsid w:val="002006E9"/>
    <w:rsid w:val="00200CD4"/>
    <w:rsid w:val="00203219"/>
    <w:rsid w:val="00203545"/>
    <w:rsid w:val="00204B20"/>
    <w:rsid w:val="00204CCD"/>
    <w:rsid w:val="00204DD8"/>
    <w:rsid w:val="002063FD"/>
    <w:rsid w:val="002067F7"/>
    <w:rsid w:val="00206D08"/>
    <w:rsid w:val="00207D07"/>
    <w:rsid w:val="00210260"/>
    <w:rsid w:val="0021056E"/>
    <w:rsid w:val="00210B91"/>
    <w:rsid w:val="002112EC"/>
    <w:rsid w:val="0021190D"/>
    <w:rsid w:val="002120ED"/>
    <w:rsid w:val="002122CF"/>
    <w:rsid w:val="00212778"/>
    <w:rsid w:val="00212C3F"/>
    <w:rsid w:val="00212F37"/>
    <w:rsid w:val="002130E8"/>
    <w:rsid w:val="0021585D"/>
    <w:rsid w:val="00221468"/>
    <w:rsid w:val="002214E4"/>
    <w:rsid w:val="00222B22"/>
    <w:rsid w:val="002232DB"/>
    <w:rsid w:val="002237BF"/>
    <w:rsid w:val="00224AED"/>
    <w:rsid w:val="002308AA"/>
    <w:rsid w:val="002320E0"/>
    <w:rsid w:val="002323B8"/>
    <w:rsid w:val="00233BDB"/>
    <w:rsid w:val="00235043"/>
    <w:rsid w:val="002357A3"/>
    <w:rsid w:val="002361C7"/>
    <w:rsid w:val="00240187"/>
    <w:rsid w:val="00241DB6"/>
    <w:rsid w:val="00242BFD"/>
    <w:rsid w:val="0024380D"/>
    <w:rsid w:val="00244D1F"/>
    <w:rsid w:val="00246675"/>
    <w:rsid w:val="002471C6"/>
    <w:rsid w:val="00247B8E"/>
    <w:rsid w:val="002515C1"/>
    <w:rsid w:val="0025258B"/>
    <w:rsid w:val="00252BE9"/>
    <w:rsid w:val="002540BC"/>
    <w:rsid w:val="00254477"/>
    <w:rsid w:val="002564F7"/>
    <w:rsid w:val="00257673"/>
    <w:rsid w:val="00257B1E"/>
    <w:rsid w:val="00257BF3"/>
    <w:rsid w:val="00257BFD"/>
    <w:rsid w:val="00260A33"/>
    <w:rsid w:val="00262F10"/>
    <w:rsid w:val="002632B1"/>
    <w:rsid w:val="00263381"/>
    <w:rsid w:val="00264093"/>
    <w:rsid w:val="00264A67"/>
    <w:rsid w:val="00264E9B"/>
    <w:rsid w:val="00265031"/>
    <w:rsid w:val="00265E3E"/>
    <w:rsid w:val="002660AD"/>
    <w:rsid w:val="002663C1"/>
    <w:rsid w:val="00266438"/>
    <w:rsid w:val="00266D16"/>
    <w:rsid w:val="00270950"/>
    <w:rsid w:val="0027104A"/>
    <w:rsid w:val="0027226F"/>
    <w:rsid w:val="00274826"/>
    <w:rsid w:val="00275981"/>
    <w:rsid w:val="00275AD2"/>
    <w:rsid w:val="00275E62"/>
    <w:rsid w:val="002767AB"/>
    <w:rsid w:val="00277918"/>
    <w:rsid w:val="00277966"/>
    <w:rsid w:val="00282092"/>
    <w:rsid w:val="0028300D"/>
    <w:rsid w:val="002831F6"/>
    <w:rsid w:val="002832F4"/>
    <w:rsid w:val="00283B74"/>
    <w:rsid w:val="002840AA"/>
    <w:rsid w:val="0028566C"/>
    <w:rsid w:val="00291752"/>
    <w:rsid w:val="002923E0"/>
    <w:rsid w:val="00292DF3"/>
    <w:rsid w:val="00293FB2"/>
    <w:rsid w:val="00294058"/>
    <w:rsid w:val="00294FB9"/>
    <w:rsid w:val="0029621C"/>
    <w:rsid w:val="00297EB7"/>
    <w:rsid w:val="002A07F0"/>
    <w:rsid w:val="002A2168"/>
    <w:rsid w:val="002A2B62"/>
    <w:rsid w:val="002A3A4B"/>
    <w:rsid w:val="002A40D1"/>
    <w:rsid w:val="002A4CB6"/>
    <w:rsid w:val="002A4E0B"/>
    <w:rsid w:val="002A7DAB"/>
    <w:rsid w:val="002B11CC"/>
    <w:rsid w:val="002B1AA8"/>
    <w:rsid w:val="002B1D38"/>
    <w:rsid w:val="002B2A24"/>
    <w:rsid w:val="002B3963"/>
    <w:rsid w:val="002B3A79"/>
    <w:rsid w:val="002B4970"/>
    <w:rsid w:val="002B55A4"/>
    <w:rsid w:val="002B63D2"/>
    <w:rsid w:val="002B7138"/>
    <w:rsid w:val="002B7DE3"/>
    <w:rsid w:val="002B7F5B"/>
    <w:rsid w:val="002C04B6"/>
    <w:rsid w:val="002C2D7D"/>
    <w:rsid w:val="002C2EAB"/>
    <w:rsid w:val="002C30A6"/>
    <w:rsid w:val="002C38FA"/>
    <w:rsid w:val="002C48BF"/>
    <w:rsid w:val="002C529E"/>
    <w:rsid w:val="002C5708"/>
    <w:rsid w:val="002D05A7"/>
    <w:rsid w:val="002D096B"/>
    <w:rsid w:val="002D272B"/>
    <w:rsid w:val="002D35CC"/>
    <w:rsid w:val="002D475B"/>
    <w:rsid w:val="002D4E12"/>
    <w:rsid w:val="002D6716"/>
    <w:rsid w:val="002D7CB1"/>
    <w:rsid w:val="002E03F4"/>
    <w:rsid w:val="002E3F56"/>
    <w:rsid w:val="002E4F55"/>
    <w:rsid w:val="002E54FF"/>
    <w:rsid w:val="002E5C02"/>
    <w:rsid w:val="002E6289"/>
    <w:rsid w:val="002F1C94"/>
    <w:rsid w:val="002F22F2"/>
    <w:rsid w:val="002F253B"/>
    <w:rsid w:val="002F3D53"/>
    <w:rsid w:val="002F4180"/>
    <w:rsid w:val="002F50D3"/>
    <w:rsid w:val="002F62C4"/>
    <w:rsid w:val="002F66CC"/>
    <w:rsid w:val="002F6E50"/>
    <w:rsid w:val="002F7065"/>
    <w:rsid w:val="002F7961"/>
    <w:rsid w:val="002F7ED8"/>
    <w:rsid w:val="0030007D"/>
    <w:rsid w:val="0030032C"/>
    <w:rsid w:val="00301002"/>
    <w:rsid w:val="003024EB"/>
    <w:rsid w:val="00302796"/>
    <w:rsid w:val="00303D19"/>
    <w:rsid w:val="003050BB"/>
    <w:rsid w:val="00306435"/>
    <w:rsid w:val="0030676F"/>
    <w:rsid w:val="003073D3"/>
    <w:rsid w:val="003076B7"/>
    <w:rsid w:val="00307B55"/>
    <w:rsid w:val="003115F5"/>
    <w:rsid w:val="003137D3"/>
    <w:rsid w:val="0031396B"/>
    <w:rsid w:val="00313979"/>
    <w:rsid w:val="00313A0F"/>
    <w:rsid w:val="0031427B"/>
    <w:rsid w:val="003164BA"/>
    <w:rsid w:val="003175EB"/>
    <w:rsid w:val="003207A3"/>
    <w:rsid w:val="00321471"/>
    <w:rsid w:val="00323E90"/>
    <w:rsid w:val="00326181"/>
    <w:rsid w:val="00326734"/>
    <w:rsid w:val="0032752A"/>
    <w:rsid w:val="00332170"/>
    <w:rsid w:val="0033415D"/>
    <w:rsid w:val="003343F7"/>
    <w:rsid w:val="00335340"/>
    <w:rsid w:val="00335BCF"/>
    <w:rsid w:val="003376C4"/>
    <w:rsid w:val="00337703"/>
    <w:rsid w:val="00340757"/>
    <w:rsid w:val="00340BCD"/>
    <w:rsid w:val="00341791"/>
    <w:rsid w:val="00341CE0"/>
    <w:rsid w:val="00341D2D"/>
    <w:rsid w:val="0034209A"/>
    <w:rsid w:val="00343BA2"/>
    <w:rsid w:val="00344988"/>
    <w:rsid w:val="00345A7A"/>
    <w:rsid w:val="00345D1B"/>
    <w:rsid w:val="00350032"/>
    <w:rsid w:val="00351AD5"/>
    <w:rsid w:val="00351E79"/>
    <w:rsid w:val="00352507"/>
    <w:rsid w:val="00353403"/>
    <w:rsid w:val="003540BA"/>
    <w:rsid w:val="00354B8D"/>
    <w:rsid w:val="003568E5"/>
    <w:rsid w:val="00360E1E"/>
    <w:rsid w:val="00361F52"/>
    <w:rsid w:val="003625EC"/>
    <w:rsid w:val="00362DEB"/>
    <w:rsid w:val="00362E4C"/>
    <w:rsid w:val="0036305B"/>
    <w:rsid w:val="003650A4"/>
    <w:rsid w:val="00365514"/>
    <w:rsid w:val="0036610C"/>
    <w:rsid w:val="003664AA"/>
    <w:rsid w:val="0036771E"/>
    <w:rsid w:val="0036797B"/>
    <w:rsid w:val="003717D5"/>
    <w:rsid w:val="00373ACF"/>
    <w:rsid w:val="00373DE0"/>
    <w:rsid w:val="00376F4C"/>
    <w:rsid w:val="00377682"/>
    <w:rsid w:val="0037794B"/>
    <w:rsid w:val="00380974"/>
    <w:rsid w:val="00381E34"/>
    <w:rsid w:val="0038228D"/>
    <w:rsid w:val="00382A33"/>
    <w:rsid w:val="0038342C"/>
    <w:rsid w:val="00383692"/>
    <w:rsid w:val="00384F83"/>
    <w:rsid w:val="003862C8"/>
    <w:rsid w:val="00390460"/>
    <w:rsid w:val="00390F50"/>
    <w:rsid w:val="0039117C"/>
    <w:rsid w:val="00391476"/>
    <w:rsid w:val="0039173C"/>
    <w:rsid w:val="00391CBC"/>
    <w:rsid w:val="00391F86"/>
    <w:rsid w:val="00392534"/>
    <w:rsid w:val="00392611"/>
    <w:rsid w:val="00392C28"/>
    <w:rsid w:val="00395023"/>
    <w:rsid w:val="0039542C"/>
    <w:rsid w:val="00395C58"/>
    <w:rsid w:val="003963C0"/>
    <w:rsid w:val="00396F39"/>
    <w:rsid w:val="003A1CAB"/>
    <w:rsid w:val="003A2294"/>
    <w:rsid w:val="003A2DD6"/>
    <w:rsid w:val="003A325E"/>
    <w:rsid w:val="003A7673"/>
    <w:rsid w:val="003A795C"/>
    <w:rsid w:val="003B012C"/>
    <w:rsid w:val="003B06A5"/>
    <w:rsid w:val="003B0BB6"/>
    <w:rsid w:val="003B0D66"/>
    <w:rsid w:val="003B32E6"/>
    <w:rsid w:val="003B3E1C"/>
    <w:rsid w:val="003B47A3"/>
    <w:rsid w:val="003B59ED"/>
    <w:rsid w:val="003B622F"/>
    <w:rsid w:val="003B6E0B"/>
    <w:rsid w:val="003B762F"/>
    <w:rsid w:val="003B7DD6"/>
    <w:rsid w:val="003C1514"/>
    <w:rsid w:val="003C1A97"/>
    <w:rsid w:val="003C1AA8"/>
    <w:rsid w:val="003C1B2A"/>
    <w:rsid w:val="003C2488"/>
    <w:rsid w:val="003C44C3"/>
    <w:rsid w:val="003C7CE7"/>
    <w:rsid w:val="003D060F"/>
    <w:rsid w:val="003D0F07"/>
    <w:rsid w:val="003D16FF"/>
    <w:rsid w:val="003D194F"/>
    <w:rsid w:val="003D2320"/>
    <w:rsid w:val="003D28D4"/>
    <w:rsid w:val="003D311E"/>
    <w:rsid w:val="003D3767"/>
    <w:rsid w:val="003D53C2"/>
    <w:rsid w:val="003D55EA"/>
    <w:rsid w:val="003D6E9D"/>
    <w:rsid w:val="003D758D"/>
    <w:rsid w:val="003E0323"/>
    <w:rsid w:val="003E19E2"/>
    <w:rsid w:val="003E31E9"/>
    <w:rsid w:val="003E65AA"/>
    <w:rsid w:val="003E68F3"/>
    <w:rsid w:val="003E7FD1"/>
    <w:rsid w:val="003F203F"/>
    <w:rsid w:val="003F253F"/>
    <w:rsid w:val="003F3AAD"/>
    <w:rsid w:val="003F3BEA"/>
    <w:rsid w:val="003F48CA"/>
    <w:rsid w:val="003F50B0"/>
    <w:rsid w:val="003F5ADD"/>
    <w:rsid w:val="00402C8A"/>
    <w:rsid w:val="004037E8"/>
    <w:rsid w:val="00405975"/>
    <w:rsid w:val="004066F0"/>
    <w:rsid w:val="004067C4"/>
    <w:rsid w:val="00406875"/>
    <w:rsid w:val="00410B40"/>
    <w:rsid w:val="00410D00"/>
    <w:rsid w:val="004126B7"/>
    <w:rsid w:val="004141B0"/>
    <w:rsid w:val="004151C9"/>
    <w:rsid w:val="00415A57"/>
    <w:rsid w:val="00416315"/>
    <w:rsid w:val="004242A2"/>
    <w:rsid w:val="00424887"/>
    <w:rsid w:val="004254DA"/>
    <w:rsid w:val="0042748F"/>
    <w:rsid w:val="0042750D"/>
    <w:rsid w:val="00432F8E"/>
    <w:rsid w:val="00435812"/>
    <w:rsid w:val="00436245"/>
    <w:rsid w:val="00437AEC"/>
    <w:rsid w:val="00437D71"/>
    <w:rsid w:val="004410C0"/>
    <w:rsid w:val="00442582"/>
    <w:rsid w:val="00442C7D"/>
    <w:rsid w:val="00443710"/>
    <w:rsid w:val="00445260"/>
    <w:rsid w:val="004455C8"/>
    <w:rsid w:val="00446B21"/>
    <w:rsid w:val="0045022D"/>
    <w:rsid w:val="004521B5"/>
    <w:rsid w:val="00456093"/>
    <w:rsid w:val="00456C7D"/>
    <w:rsid w:val="00456F7D"/>
    <w:rsid w:val="004602DE"/>
    <w:rsid w:val="00461308"/>
    <w:rsid w:val="00461542"/>
    <w:rsid w:val="00462868"/>
    <w:rsid w:val="0046356E"/>
    <w:rsid w:val="004635C9"/>
    <w:rsid w:val="00464148"/>
    <w:rsid w:val="00466C20"/>
    <w:rsid w:val="00467AEF"/>
    <w:rsid w:val="00470915"/>
    <w:rsid w:val="00471D4A"/>
    <w:rsid w:val="00472E41"/>
    <w:rsid w:val="00472F35"/>
    <w:rsid w:val="00473440"/>
    <w:rsid w:val="004736CB"/>
    <w:rsid w:val="00473E88"/>
    <w:rsid w:val="004740B8"/>
    <w:rsid w:val="0047410E"/>
    <w:rsid w:val="00476294"/>
    <w:rsid w:val="00476A08"/>
    <w:rsid w:val="00476B14"/>
    <w:rsid w:val="0047731D"/>
    <w:rsid w:val="00477523"/>
    <w:rsid w:val="00477647"/>
    <w:rsid w:val="00480C32"/>
    <w:rsid w:val="00480C71"/>
    <w:rsid w:val="00481B81"/>
    <w:rsid w:val="004822C9"/>
    <w:rsid w:val="004826D6"/>
    <w:rsid w:val="00482EBB"/>
    <w:rsid w:val="004838D9"/>
    <w:rsid w:val="00484222"/>
    <w:rsid w:val="00485FD5"/>
    <w:rsid w:val="00486C09"/>
    <w:rsid w:val="004877A3"/>
    <w:rsid w:val="004877C5"/>
    <w:rsid w:val="00490E44"/>
    <w:rsid w:val="00491553"/>
    <w:rsid w:val="00491D43"/>
    <w:rsid w:val="00493D08"/>
    <w:rsid w:val="00495147"/>
    <w:rsid w:val="004955C2"/>
    <w:rsid w:val="00495B99"/>
    <w:rsid w:val="00495D9E"/>
    <w:rsid w:val="00497D0F"/>
    <w:rsid w:val="004A2947"/>
    <w:rsid w:val="004A2BB1"/>
    <w:rsid w:val="004A332D"/>
    <w:rsid w:val="004A4EFF"/>
    <w:rsid w:val="004A64C8"/>
    <w:rsid w:val="004A7071"/>
    <w:rsid w:val="004A77B6"/>
    <w:rsid w:val="004B0BBE"/>
    <w:rsid w:val="004B0F33"/>
    <w:rsid w:val="004B211A"/>
    <w:rsid w:val="004B357A"/>
    <w:rsid w:val="004B3CA8"/>
    <w:rsid w:val="004B46D1"/>
    <w:rsid w:val="004B5937"/>
    <w:rsid w:val="004B5A5F"/>
    <w:rsid w:val="004B5D44"/>
    <w:rsid w:val="004B62AC"/>
    <w:rsid w:val="004B6AF1"/>
    <w:rsid w:val="004C0F58"/>
    <w:rsid w:val="004C1172"/>
    <w:rsid w:val="004C272D"/>
    <w:rsid w:val="004C2EFF"/>
    <w:rsid w:val="004C3458"/>
    <w:rsid w:val="004C3EEF"/>
    <w:rsid w:val="004C43F3"/>
    <w:rsid w:val="004C453B"/>
    <w:rsid w:val="004C4B5F"/>
    <w:rsid w:val="004C5518"/>
    <w:rsid w:val="004C5C10"/>
    <w:rsid w:val="004C5D6B"/>
    <w:rsid w:val="004C76C7"/>
    <w:rsid w:val="004D1AF9"/>
    <w:rsid w:val="004D267F"/>
    <w:rsid w:val="004D354B"/>
    <w:rsid w:val="004D3EED"/>
    <w:rsid w:val="004D442F"/>
    <w:rsid w:val="004D4B3C"/>
    <w:rsid w:val="004D5FDF"/>
    <w:rsid w:val="004D6502"/>
    <w:rsid w:val="004D72D5"/>
    <w:rsid w:val="004E041F"/>
    <w:rsid w:val="004E06CE"/>
    <w:rsid w:val="004E06EB"/>
    <w:rsid w:val="004E0B1D"/>
    <w:rsid w:val="004E402A"/>
    <w:rsid w:val="004E44EE"/>
    <w:rsid w:val="004E50E4"/>
    <w:rsid w:val="004E5240"/>
    <w:rsid w:val="004E56FD"/>
    <w:rsid w:val="004E57C8"/>
    <w:rsid w:val="004E57D5"/>
    <w:rsid w:val="004E619E"/>
    <w:rsid w:val="004E69C4"/>
    <w:rsid w:val="004E6DFB"/>
    <w:rsid w:val="004E75F7"/>
    <w:rsid w:val="004E7FCC"/>
    <w:rsid w:val="004F0B2E"/>
    <w:rsid w:val="004F1C81"/>
    <w:rsid w:val="004F2386"/>
    <w:rsid w:val="004F2782"/>
    <w:rsid w:val="004F2887"/>
    <w:rsid w:val="004F2F6A"/>
    <w:rsid w:val="004F3408"/>
    <w:rsid w:val="004F340F"/>
    <w:rsid w:val="004F4ABD"/>
    <w:rsid w:val="004F6086"/>
    <w:rsid w:val="004F66C5"/>
    <w:rsid w:val="004F6887"/>
    <w:rsid w:val="004F74A7"/>
    <w:rsid w:val="004F7D06"/>
    <w:rsid w:val="0050222B"/>
    <w:rsid w:val="005026C2"/>
    <w:rsid w:val="005037F3"/>
    <w:rsid w:val="00503D53"/>
    <w:rsid w:val="0050400A"/>
    <w:rsid w:val="00504D7F"/>
    <w:rsid w:val="00505536"/>
    <w:rsid w:val="00506292"/>
    <w:rsid w:val="00507CAF"/>
    <w:rsid w:val="00510863"/>
    <w:rsid w:val="005122C3"/>
    <w:rsid w:val="005124B1"/>
    <w:rsid w:val="00512A25"/>
    <w:rsid w:val="00512ED3"/>
    <w:rsid w:val="00513BE7"/>
    <w:rsid w:val="00514888"/>
    <w:rsid w:val="005169B4"/>
    <w:rsid w:val="00520D89"/>
    <w:rsid w:val="00520F5E"/>
    <w:rsid w:val="00522177"/>
    <w:rsid w:val="005221C8"/>
    <w:rsid w:val="00522509"/>
    <w:rsid w:val="005240CE"/>
    <w:rsid w:val="00524863"/>
    <w:rsid w:val="005255E1"/>
    <w:rsid w:val="00525AFB"/>
    <w:rsid w:val="00526B5D"/>
    <w:rsid w:val="00527177"/>
    <w:rsid w:val="00530C23"/>
    <w:rsid w:val="00530C37"/>
    <w:rsid w:val="0053168C"/>
    <w:rsid w:val="005317DC"/>
    <w:rsid w:val="00534CD7"/>
    <w:rsid w:val="00534D1B"/>
    <w:rsid w:val="00535540"/>
    <w:rsid w:val="00537C63"/>
    <w:rsid w:val="005403CE"/>
    <w:rsid w:val="00542C4E"/>
    <w:rsid w:val="00543C84"/>
    <w:rsid w:val="00544B76"/>
    <w:rsid w:val="00544D6C"/>
    <w:rsid w:val="00544F43"/>
    <w:rsid w:val="00545746"/>
    <w:rsid w:val="005464A7"/>
    <w:rsid w:val="005479D7"/>
    <w:rsid w:val="00551D5E"/>
    <w:rsid w:val="00552B6F"/>
    <w:rsid w:val="00552CF3"/>
    <w:rsid w:val="005540D1"/>
    <w:rsid w:val="00554598"/>
    <w:rsid w:val="00554CE5"/>
    <w:rsid w:val="00555392"/>
    <w:rsid w:val="0055548D"/>
    <w:rsid w:val="005555D5"/>
    <w:rsid w:val="005571B1"/>
    <w:rsid w:val="0056047D"/>
    <w:rsid w:val="005610B7"/>
    <w:rsid w:val="00562174"/>
    <w:rsid w:val="00563870"/>
    <w:rsid w:val="00564D19"/>
    <w:rsid w:val="00564F0D"/>
    <w:rsid w:val="005672AD"/>
    <w:rsid w:val="00567DC0"/>
    <w:rsid w:val="00567E77"/>
    <w:rsid w:val="00570B4B"/>
    <w:rsid w:val="00572F52"/>
    <w:rsid w:val="0057498F"/>
    <w:rsid w:val="005749DD"/>
    <w:rsid w:val="005775CE"/>
    <w:rsid w:val="00577B8F"/>
    <w:rsid w:val="00583F7B"/>
    <w:rsid w:val="005844B8"/>
    <w:rsid w:val="005850A8"/>
    <w:rsid w:val="0058690A"/>
    <w:rsid w:val="00586ADF"/>
    <w:rsid w:val="00586BF1"/>
    <w:rsid w:val="00587A36"/>
    <w:rsid w:val="005902E0"/>
    <w:rsid w:val="00590916"/>
    <w:rsid w:val="0059092F"/>
    <w:rsid w:val="00592C29"/>
    <w:rsid w:val="005939A8"/>
    <w:rsid w:val="00593CFF"/>
    <w:rsid w:val="0059468F"/>
    <w:rsid w:val="0059516D"/>
    <w:rsid w:val="00595313"/>
    <w:rsid w:val="005A0123"/>
    <w:rsid w:val="005A1591"/>
    <w:rsid w:val="005A1E56"/>
    <w:rsid w:val="005A1EE5"/>
    <w:rsid w:val="005A2B2B"/>
    <w:rsid w:val="005A2D9B"/>
    <w:rsid w:val="005A4D67"/>
    <w:rsid w:val="005A5860"/>
    <w:rsid w:val="005A6211"/>
    <w:rsid w:val="005A6219"/>
    <w:rsid w:val="005A634B"/>
    <w:rsid w:val="005A785B"/>
    <w:rsid w:val="005B05DA"/>
    <w:rsid w:val="005B5565"/>
    <w:rsid w:val="005B6B77"/>
    <w:rsid w:val="005C1B1B"/>
    <w:rsid w:val="005C2A43"/>
    <w:rsid w:val="005C320D"/>
    <w:rsid w:val="005C3544"/>
    <w:rsid w:val="005C3C52"/>
    <w:rsid w:val="005C4A7C"/>
    <w:rsid w:val="005C5BBB"/>
    <w:rsid w:val="005C6A11"/>
    <w:rsid w:val="005C7B29"/>
    <w:rsid w:val="005D0039"/>
    <w:rsid w:val="005D0519"/>
    <w:rsid w:val="005D36A2"/>
    <w:rsid w:val="005D388F"/>
    <w:rsid w:val="005D38AD"/>
    <w:rsid w:val="005D4247"/>
    <w:rsid w:val="005D46BC"/>
    <w:rsid w:val="005D5BD1"/>
    <w:rsid w:val="005E0DEC"/>
    <w:rsid w:val="005E1097"/>
    <w:rsid w:val="005E2AB4"/>
    <w:rsid w:val="005E45CB"/>
    <w:rsid w:val="005E5F8D"/>
    <w:rsid w:val="005E6275"/>
    <w:rsid w:val="005E6B2C"/>
    <w:rsid w:val="005E74D8"/>
    <w:rsid w:val="005E7550"/>
    <w:rsid w:val="005F2292"/>
    <w:rsid w:val="005F27FD"/>
    <w:rsid w:val="005F52AB"/>
    <w:rsid w:val="005F5670"/>
    <w:rsid w:val="005F5905"/>
    <w:rsid w:val="005F667D"/>
    <w:rsid w:val="006008D1"/>
    <w:rsid w:val="00601418"/>
    <w:rsid w:val="00601E84"/>
    <w:rsid w:val="0060295D"/>
    <w:rsid w:val="00603375"/>
    <w:rsid w:val="00603DEF"/>
    <w:rsid w:val="006060F2"/>
    <w:rsid w:val="00606967"/>
    <w:rsid w:val="006077EE"/>
    <w:rsid w:val="006109AC"/>
    <w:rsid w:val="0061122E"/>
    <w:rsid w:val="00612090"/>
    <w:rsid w:val="006129EB"/>
    <w:rsid w:val="00612C0A"/>
    <w:rsid w:val="00613A58"/>
    <w:rsid w:val="00613FE9"/>
    <w:rsid w:val="0061484F"/>
    <w:rsid w:val="0061498F"/>
    <w:rsid w:val="00614DD5"/>
    <w:rsid w:val="00615F3B"/>
    <w:rsid w:val="00615FD7"/>
    <w:rsid w:val="00616DCD"/>
    <w:rsid w:val="0061776F"/>
    <w:rsid w:val="00620BFC"/>
    <w:rsid w:val="006225E3"/>
    <w:rsid w:val="00622C1E"/>
    <w:rsid w:val="00623420"/>
    <w:rsid w:val="0062424B"/>
    <w:rsid w:val="00625448"/>
    <w:rsid w:val="00625D0F"/>
    <w:rsid w:val="00626ED1"/>
    <w:rsid w:val="00631579"/>
    <w:rsid w:val="00631929"/>
    <w:rsid w:val="00633BD2"/>
    <w:rsid w:val="00634438"/>
    <w:rsid w:val="0063646C"/>
    <w:rsid w:val="00637462"/>
    <w:rsid w:val="0064215A"/>
    <w:rsid w:val="00642502"/>
    <w:rsid w:val="00644F86"/>
    <w:rsid w:val="0065040F"/>
    <w:rsid w:val="006517F8"/>
    <w:rsid w:val="00652101"/>
    <w:rsid w:val="00652B86"/>
    <w:rsid w:val="00652D2E"/>
    <w:rsid w:val="00652E3F"/>
    <w:rsid w:val="00653B6B"/>
    <w:rsid w:val="00654961"/>
    <w:rsid w:val="00655984"/>
    <w:rsid w:val="0065653A"/>
    <w:rsid w:val="006570E3"/>
    <w:rsid w:val="00657E1C"/>
    <w:rsid w:val="00660B16"/>
    <w:rsid w:val="006611FC"/>
    <w:rsid w:val="00661EC7"/>
    <w:rsid w:val="006625A6"/>
    <w:rsid w:val="006646CD"/>
    <w:rsid w:val="0066561E"/>
    <w:rsid w:val="00666234"/>
    <w:rsid w:val="0066732C"/>
    <w:rsid w:val="00667E9B"/>
    <w:rsid w:val="006703B7"/>
    <w:rsid w:val="00670C4D"/>
    <w:rsid w:val="00671082"/>
    <w:rsid w:val="00671302"/>
    <w:rsid w:val="006733BD"/>
    <w:rsid w:val="006735E2"/>
    <w:rsid w:val="006737D3"/>
    <w:rsid w:val="00673986"/>
    <w:rsid w:val="006751EE"/>
    <w:rsid w:val="00675DDF"/>
    <w:rsid w:val="00676299"/>
    <w:rsid w:val="00676714"/>
    <w:rsid w:val="00676BFF"/>
    <w:rsid w:val="00681C22"/>
    <w:rsid w:val="00681FE3"/>
    <w:rsid w:val="00682474"/>
    <w:rsid w:val="00682ABA"/>
    <w:rsid w:val="00682E04"/>
    <w:rsid w:val="00683B9E"/>
    <w:rsid w:val="00684820"/>
    <w:rsid w:val="0068561B"/>
    <w:rsid w:val="00685E2C"/>
    <w:rsid w:val="0068671C"/>
    <w:rsid w:val="0068687E"/>
    <w:rsid w:val="00686B9C"/>
    <w:rsid w:val="006902F1"/>
    <w:rsid w:val="00690F54"/>
    <w:rsid w:val="0069130F"/>
    <w:rsid w:val="00691382"/>
    <w:rsid w:val="00691472"/>
    <w:rsid w:val="006919E8"/>
    <w:rsid w:val="006925E9"/>
    <w:rsid w:val="00693480"/>
    <w:rsid w:val="00694352"/>
    <w:rsid w:val="00695F1A"/>
    <w:rsid w:val="0069639F"/>
    <w:rsid w:val="006979DA"/>
    <w:rsid w:val="006A3D08"/>
    <w:rsid w:val="006A3F53"/>
    <w:rsid w:val="006A4DFB"/>
    <w:rsid w:val="006A5126"/>
    <w:rsid w:val="006A6921"/>
    <w:rsid w:val="006A6953"/>
    <w:rsid w:val="006A7FF1"/>
    <w:rsid w:val="006B0C3B"/>
    <w:rsid w:val="006B0E2F"/>
    <w:rsid w:val="006B1E4E"/>
    <w:rsid w:val="006B2296"/>
    <w:rsid w:val="006B3AD6"/>
    <w:rsid w:val="006B3B9C"/>
    <w:rsid w:val="006B4E14"/>
    <w:rsid w:val="006B6467"/>
    <w:rsid w:val="006C1187"/>
    <w:rsid w:val="006C129C"/>
    <w:rsid w:val="006C1D75"/>
    <w:rsid w:val="006C2818"/>
    <w:rsid w:val="006C4430"/>
    <w:rsid w:val="006C5EC2"/>
    <w:rsid w:val="006C5FA0"/>
    <w:rsid w:val="006C645D"/>
    <w:rsid w:val="006C69D9"/>
    <w:rsid w:val="006C6AF8"/>
    <w:rsid w:val="006C6B75"/>
    <w:rsid w:val="006D0787"/>
    <w:rsid w:val="006D0AC8"/>
    <w:rsid w:val="006D1711"/>
    <w:rsid w:val="006D236A"/>
    <w:rsid w:val="006D3375"/>
    <w:rsid w:val="006D3F6D"/>
    <w:rsid w:val="006D4D13"/>
    <w:rsid w:val="006D6757"/>
    <w:rsid w:val="006D6E1A"/>
    <w:rsid w:val="006D7EA1"/>
    <w:rsid w:val="006E063E"/>
    <w:rsid w:val="006E178A"/>
    <w:rsid w:val="006E18B6"/>
    <w:rsid w:val="006E1FAB"/>
    <w:rsid w:val="006E2C10"/>
    <w:rsid w:val="006E37C8"/>
    <w:rsid w:val="006E3C17"/>
    <w:rsid w:val="006E49EB"/>
    <w:rsid w:val="006E59B1"/>
    <w:rsid w:val="006E5A34"/>
    <w:rsid w:val="006E74A0"/>
    <w:rsid w:val="006E7972"/>
    <w:rsid w:val="006F00DD"/>
    <w:rsid w:val="006F054C"/>
    <w:rsid w:val="006F07F6"/>
    <w:rsid w:val="006F1951"/>
    <w:rsid w:val="006F1C1E"/>
    <w:rsid w:val="006F2018"/>
    <w:rsid w:val="006F3A55"/>
    <w:rsid w:val="006F3C36"/>
    <w:rsid w:val="006F42C7"/>
    <w:rsid w:val="006F46A0"/>
    <w:rsid w:val="006F4C06"/>
    <w:rsid w:val="006F5C65"/>
    <w:rsid w:val="006F636E"/>
    <w:rsid w:val="006F7142"/>
    <w:rsid w:val="006F7A36"/>
    <w:rsid w:val="007000D7"/>
    <w:rsid w:val="007012E1"/>
    <w:rsid w:val="007020E8"/>
    <w:rsid w:val="0070238E"/>
    <w:rsid w:val="007025B2"/>
    <w:rsid w:val="00702687"/>
    <w:rsid w:val="0070313C"/>
    <w:rsid w:val="007031AA"/>
    <w:rsid w:val="007036F9"/>
    <w:rsid w:val="00703C3D"/>
    <w:rsid w:val="007045FD"/>
    <w:rsid w:val="00707564"/>
    <w:rsid w:val="00710682"/>
    <w:rsid w:val="00710EFD"/>
    <w:rsid w:val="00711C9D"/>
    <w:rsid w:val="00713C3B"/>
    <w:rsid w:val="00713CA4"/>
    <w:rsid w:val="0071466C"/>
    <w:rsid w:val="00714E51"/>
    <w:rsid w:val="007170BD"/>
    <w:rsid w:val="00717DD8"/>
    <w:rsid w:val="0072009D"/>
    <w:rsid w:val="007201F0"/>
    <w:rsid w:val="007248AD"/>
    <w:rsid w:val="007255BA"/>
    <w:rsid w:val="00725929"/>
    <w:rsid w:val="0073285D"/>
    <w:rsid w:val="00733ABA"/>
    <w:rsid w:val="00733B5A"/>
    <w:rsid w:val="0074009B"/>
    <w:rsid w:val="007406E6"/>
    <w:rsid w:val="007416A1"/>
    <w:rsid w:val="00746954"/>
    <w:rsid w:val="00746E3B"/>
    <w:rsid w:val="00750BFB"/>
    <w:rsid w:val="00750EDF"/>
    <w:rsid w:val="007512AF"/>
    <w:rsid w:val="007517E4"/>
    <w:rsid w:val="00751E8A"/>
    <w:rsid w:val="00753E9C"/>
    <w:rsid w:val="007548BA"/>
    <w:rsid w:val="00755E27"/>
    <w:rsid w:val="007564A6"/>
    <w:rsid w:val="007572D5"/>
    <w:rsid w:val="007616A3"/>
    <w:rsid w:val="00763724"/>
    <w:rsid w:val="00763966"/>
    <w:rsid w:val="00763C5C"/>
    <w:rsid w:val="00763DF2"/>
    <w:rsid w:val="00764056"/>
    <w:rsid w:val="00764A07"/>
    <w:rsid w:val="00764E87"/>
    <w:rsid w:val="00764EA5"/>
    <w:rsid w:val="00765CB7"/>
    <w:rsid w:val="00766897"/>
    <w:rsid w:val="00766CEC"/>
    <w:rsid w:val="00766D86"/>
    <w:rsid w:val="00770F49"/>
    <w:rsid w:val="0077122E"/>
    <w:rsid w:val="007718BC"/>
    <w:rsid w:val="0077195D"/>
    <w:rsid w:val="00772444"/>
    <w:rsid w:val="00772459"/>
    <w:rsid w:val="00772CF6"/>
    <w:rsid w:val="00772D09"/>
    <w:rsid w:val="0077327E"/>
    <w:rsid w:val="00773F72"/>
    <w:rsid w:val="00774F6C"/>
    <w:rsid w:val="00775302"/>
    <w:rsid w:val="00776A78"/>
    <w:rsid w:val="007778B8"/>
    <w:rsid w:val="007824C7"/>
    <w:rsid w:val="00782580"/>
    <w:rsid w:val="00785433"/>
    <w:rsid w:val="00786992"/>
    <w:rsid w:val="00786C13"/>
    <w:rsid w:val="00787F35"/>
    <w:rsid w:val="00790A34"/>
    <w:rsid w:val="00790A69"/>
    <w:rsid w:val="007912B1"/>
    <w:rsid w:val="00792650"/>
    <w:rsid w:val="007944CC"/>
    <w:rsid w:val="0079450D"/>
    <w:rsid w:val="00797BA0"/>
    <w:rsid w:val="007A2B0C"/>
    <w:rsid w:val="007A3A9F"/>
    <w:rsid w:val="007A4386"/>
    <w:rsid w:val="007A4394"/>
    <w:rsid w:val="007A4674"/>
    <w:rsid w:val="007A5E5C"/>
    <w:rsid w:val="007A6311"/>
    <w:rsid w:val="007A73AD"/>
    <w:rsid w:val="007A747C"/>
    <w:rsid w:val="007A7860"/>
    <w:rsid w:val="007A79F1"/>
    <w:rsid w:val="007B0E5E"/>
    <w:rsid w:val="007B0E6A"/>
    <w:rsid w:val="007B0F12"/>
    <w:rsid w:val="007B15C5"/>
    <w:rsid w:val="007B21B3"/>
    <w:rsid w:val="007B2F46"/>
    <w:rsid w:val="007B3609"/>
    <w:rsid w:val="007B3D5B"/>
    <w:rsid w:val="007B47C6"/>
    <w:rsid w:val="007B4F56"/>
    <w:rsid w:val="007B61E4"/>
    <w:rsid w:val="007B75EB"/>
    <w:rsid w:val="007C1627"/>
    <w:rsid w:val="007C1866"/>
    <w:rsid w:val="007C1B1E"/>
    <w:rsid w:val="007C313D"/>
    <w:rsid w:val="007C5162"/>
    <w:rsid w:val="007C51A8"/>
    <w:rsid w:val="007C527E"/>
    <w:rsid w:val="007D06E9"/>
    <w:rsid w:val="007D0CB7"/>
    <w:rsid w:val="007D307C"/>
    <w:rsid w:val="007D32E8"/>
    <w:rsid w:val="007D368B"/>
    <w:rsid w:val="007D4169"/>
    <w:rsid w:val="007D4872"/>
    <w:rsid w:val="007D682C"/>
    <w:rsid w:val="007D6C9A"/>
    <w:rsid w:val="007D7993"/>
    <w:rsid w:val="007D79C2"/>
    <w:rsid w:val="007E2307"/>
    <w:rsid w:val="007E2F6B"/>
    <w:rsid w:val="007E49CD"/>
    <w:rsid w:val="007E4EE5"/>
    <w:rsid w:val="007E4F30"/>
    <w:rsid w:val="007E642C"/>
    <w:rsid w:val="007E6829"/>
    <w:rsid w:val="007F05AF"/>
    <w:rsid w:val="007F2D74"/>
    <w:rsid w:val="007F469F"/>
    <w:rsid w:val="007F493C"/>
    <w:rsid w:val="007F55F7"/>
    <w:rsid w:val="007F7405"/>
    <w:rsid w:val="007F79D3"/>
    <w:rsid w:val="007F7A5E"/>
    <w:rsid w:val="0080021B"/>
    <w:rsid w:val="0080143A"/>
    <w:rsid w:val="00801669"/>
    <w:rsid w:val="00801750"/>
    <w:rsid w:val="00801EB7"/>
    <w:rsid w:val="008022F5"/>
    <w:rsid w:val="0080241C"/>
    <w:rsid w:val="00802BD6"/>
    <w:rsid w:val="00803A22"/>
    <w:rsid w:val="00805054"/>
    <w:rsid w:val="008058E4"/>
    <w:rsid w:val="00806524"/>
    <w:rsid w:val="00811E15"/>
    <w:rsid w:val="00812222"/>
    <w:rsid w:val="00813111"/>
    <w:rsid w:val="00813E41"/>
    <w:rsid w:val="00814874"/>
    <w:rsid w:val="008159E5"/>
    <w:rsid w:val="00817ABF"/>
    <w:rsid w:val="00821356"/>
    <w:rsid w:val="00824758"/>
    <w:rsid w:val="00825EB2"/>
    <w:rsid w:val="008272DE"/>
    <w:rsid w:val="00827739"/>
    <w:rsid w:val="00827D1F"/>
    <w:rsid w:val="00830AA4"/>
    <w:rsid w:val="008336CB"/>
    <w:rsid w:val="0083435D"/>
    <w:rsid w:val="00836753"/>
    <w:rsid w:val="008368BD"/>
    <w:rsid w:val="00836D61"/>
    <w:rsid w:val="00837C82"/>
    <w:rsid w:val="00840E17"/>
    <w:rsid w:val="00841327"/>
    <w:rsid w:val="008420AF"/>
    <w:rsid w:val="00842BA9"/>
    <w:rsid w:val="00842C4F"/>
    <w:rsid w:val="008462F9"/>
    <w:rsid w:val="0084723F"/>
    <w:rsid w:val="00847E0D"/>
    <w:rsid w:val="00850934"/>
    <w:rsid w:val="00851E7A"/>
    <w:rsid w:val="00852147"/>
    <w:rsid w:val="008525DB"/>
    <w:rsid w:val="00853882"/>
    <w:rsid w:val="008546DC"/>
    <w:rsid w:val="00854BFD"/>
    <w:rsid w:val="00855014"/>
    <w:rsid w:val="00855D32"/>
    <w:rsid w:val="0085684C"/>
    <w:rsid w:val="00856990"/>
    <w:rsid w:val="00857436"/>
    <w:rsid w:val="00857EA2"/>
    <w:rsid w:val="00860332"/>
    <w:rsid w:val="00860A01"/>
    <w:rsid w:val="00861684"/>
    <w:rsid w:val="00862417"/>
    <w:rsid w:val="00863073"/>
    <w:rsid w:val="008638E4"/>
    <w:rsid w:val="008660A4"/>
    <w:rsid w:val="00866420"/>
    <w:rsid w:val="008669C2"/>
    <w:rsid w:val="00866F48"/>
    <w:rsid w:val="00867303"/>
    <w:rsid w:val="008701E7"/>
    <w:rsid w:val="00870ED2"/>
    <w:rsid w:val="00872B8B"/>
    <w:rsid w:val="00872E1C"/>
    <w:rsid w:val="0087506D"/>
    <w:rsid w:val="00875116"/>
    <w:rsid w:val="00881A6E"/>
    <w:rsid w:val="008827ED"/>
    <w:rsid w:val="00882B96"/>
    <w:rsid w:val="00882EAA"/>
    <w:rsid w:val="00883FD9"/>
    <w:rsid w:val="008848C4"/>
    <w:rsid w:val="00885B6C"/>
    <w:rsid w:val="00885DC4"/>
    <w:rsid w:val="008868B3"/>
    <w:rsid w:val="00886BAE"/>
    <w:rsid w:val="008872DA"/>
    <w:rsid w:val="00890700"/>
    <w:rsid w:val="008912DF"/>
    <w:rsid w:val="008919AA"/>
    <w:rsid w:val="008924A4"/>
    <w:rsid w:val="00892669"/>
    <w:rsid w:val="0089392F"/>
    <w:rsid w:val="008939B3"/>
    <w:rsid w:val="00894772"/>
    <w:rsid w:val="00896914"/>
    <w:rsid w:val="00896CF8"/>
    <w:rsid w:val="00897877"/>
    <w:rsid w:val="008A0238"/>
    <w:rsid w:val="008A072A"/>
    <w:rsid w:val="008A178B"/>
    <w:rsid w:val="008A18C0"/>
    <w:rsid w:val="008A24A9"/>
    <w:rsid w:val="008A27A5"/>
    <w:rsid w:val="008A3789"/>
    <w:rsid w:val="008A44F8"/>
    <w:rsid w:val="008A4669"/>
    <w:rsid w:val="008A49D2"/>
    <w:rsid w:val="008A66A4"/>
    <w:rsid w:val="008B04CA"/>
    <w:rsid w:val="008B19FF"/>
    <w:rsid w:val="008B240B"/>
    <w:rsid w:val="008B3201"/>
    <w:rsid w:val="008B3D86"/>
    <w:rsid w:val="008B54B2"/>
    <w:rsid w:val="008B5584"/>
    <w:rsid w:val="008B6D7F"/>
    <w:rsid w:val="008B7AE6"/>
    <w:rsid w:val="008C065F"/>
    <w:rsid w:val="008C089E"/>
    <w:rsid w:val="008C12EF"/>
    <w:rsid w:val="008C1B65"/>
    <w:rsid w:val="008C38AB"/>
    <w:rsid w:val="008C58C5"/>
    <w:rsid w:val="008C67D3"/>
    <w:rsid w:val="008C719B"/>
    <w:rsid w:val="008C7AAF"/>
    <w:rsid w:val="008D12F2"/>
    <w:rsid w:val="008D1436"/>
    <w:rsid w:val="008D4005"/>
    <w:rsid w:val="008D4103"/>
    <w:rsid w:val="008D42F2"/>
    <w:rsid w:val="008D5518"/>
    <w:rsid w:val="008D5C17"/>
    <w:rsid w:val="008D71E8"/>
    <w:rsid w:val="008D73BF"/>
    <w:rsid w:val="008D7874"/>
    <w:rsid w:val="008D79FE"/>
    <w:rsid w:val="008D7EB7"/>
    <w:rsid w:val="008E04F4"/>
    <w:rsid w:val="008E1C57"/>
    <w:rsid w:val="008E215D"/>
    <w:rsid w:val="008E22B1"/>
    <w:rsid w:val="008E231A"/>
    <w:rsid w:val="008E242D"/>
    <w:rsid w:val="008E4EAC"/>
    <w:rsid w:val="008E5028"/>
    <w:rsid w:val="008E64B7"/>
    <w:rsid w:val="008E696D"/>
    <w:rsid w:val="008E6E3B"/>
    <w:rsid w:val="008E741D"/>
    <w:rsid w:val="008E7AC5"/>
    <w:rsid w:val="008E7AE3"/>
    <w:rsid w:val="008E7BA8"/>
    <w:rsid w:val="008E7F8C"/>
    <w:rsid w:val="008F1B8D"/>
    <w:rsid w:val="008F1D46"/>
    <w:rsid w:val="008F1D5B"/>
    <w:rsid w:val="008F2E0A"/>
    <w:rsid w:val="008F48B2"/>
    <w:rsid w:val="008F4AE5"/>
    <w:rsid w:val="008F4D9F"/>
    <w:rsid w:val="008F5621"/>
    <w:rsid w:val="009010F0"/>
    <w:rsid w:val="0090120E"/>
    <w:rsid w:val="009024E3"/>
    <w:rsid w:val="00902DA0"/>
    <w:rsid w:val="00904BE6"/>
    <w:rsid w:val="00906698"/>
    <w:rsid w:val="00907B2F"/>
    <w:rsid w:val="00907F99"/>
    <w:rsid w:val="009103B3"/>
    <w:rsid w:val="009105D3"/>
    <w:rsid w:val="0091175B"/>
    <w:rsid w:val="009130D0"/>
    <w:rsid w:val="00915673"/>
    <w:rsid w:val="00915F37"/>
    <w:rsid w:val="00916DD6"/>
    <w:rsid w:val="00917E3E"/>
    <w:rsid w:val="00920DBE"/>
    <w:rsid w:val="00921468"/>
    <w:rsid w:val="009221BE"/>
    <w:rsid w:val="00923BED"/>
    <w:rsid w:val="00924393"/>
    <w:rsid w:val="00924BF0"/>
    <w:rsid w:val="009260E0"/>
    <w:rsid w:val="00927926"/>
    <w:rsid w:val="00931238"/>
    <w:rsid w:val="00931310"/>
    <w:rsid w:val="0093176B"/>
    <w:rsid w:val="00931B9F"/>
    <w:rsid w:val="009321C8"/>
    <w:rsid w:val="00932A3C"/>
    <w:rsid w:val="00933711"/>
    <w:rsid w:val="00933884"/>
    <w:rsid w:val="00934202"/>
    <w:rsid w:val="00934C47"/>
    <w:rsid w:val="00936978"/>
    <w:rsid w:val="00936D79"/>
    <w:rsid w:val="009400F9"/>
    <w:rsid w:val="00940905"/>
    <w:rsid w:val="009413A7"/>
    <w:rsid w:val="00941AAE"/>
    <w:rsid w:val="00941FC4"/>
    <w:rsid w:val="009425A7"/>
    <w:rsid w:val="009431BE"/>
    <w:rsid w:val="009434CB"/>
    <w:rsid w:val="00944EB9"/>
    <w:rsid w:val="009452BA"/>
    <w:rsid w:val="0095175F"/>
    <w:rsid w:val="00951C12"/>
    <w:rsid w:val="009520CB"/>
    <w:rsid w:val="009520D6"/>
    <w:rsid w:val="00952C96"/>
    <w:rsid w:val="00953EEE"/>
    <w:rsid w:val="009563C3"/>
    <w:rsid w:val="00956773"/>
    <w:rsid w:val="009607B4"/>
    <w:rsid w:val="009613D8"/>
    <w:rsid w:val="00964733"/>
    <w:rsid w:val="00964B7E"/>
    <w:rsid w:val="00964C84"/>
    <w:rsid w:val="00965CDD"/>
    <w:rsid w:val="0096705B"/>
    <w:rsid w:val="0097049D"/>
    <w:rsid w:val="009708DD"/>
    <w:rsid w:val="00970CCF"/>
    <w:rsid w:val="00971CAF"/>
    <w:rsid w:val="00972BD3"/>
    <w:rsid w:val="00972D16"/>
    <w:rsid w:val="00973604"/>
    <w:rsid w:val="00973FE1"/>
    <w:rsid w:val="0097509D"/>
    <w:rsid w:val="00975475"/>
    <w:rsid w:val="009757C7"/>
    <w:rsid w:val="00977D0E"/>
    <w:rsid w:val="00977E1A"/>
    <w:rsid w:val="0098048B"/>
    <w:rsid w:val="00982457"/>
    <w:rsid w:val="009839DE"/>
    <w:rsid w:val="00984825"/>
    <w:rsid w:val="00984C3C"/>
    <w:rsid w:val="00985AC1"/>
    <w:rsid w:val="00985C86"/>
    <w:rsid w:val="009903BC"/>
    <w:rsid w:val="00990AF9"/>
    <w:rsid w:val="009914B4"/>
    <w:rsid w:val="00992666"/>
    <w:rsid w:val="00993B35"/>
    <w:rsid w:val="00995222"/>
    <w:rsid w:val="00995BB0"/>
    <w:rsid w:val="00996689"/>
    <w:rsid w:val="00996A8A"/>
    <w:rsid w:val="00997151"/>
    <w:rsid w:val="00997C32"/>
    <w:rsid w:val="009A00CD"/>
    <w:rsid w:val="009A05CF"/>
    <w:rsid w:val="009A0C77"/>
    <w:rsid w:val="009A0C7C"/>
    <w:rsid w:val="009A3072"/>
    <w:rsid w:val="009A5253"/>
    <w:rsid w:val="009A5FB8"/>
    <w:rsid w:val="009A6E8D"/>
    <w:rsid w:val="009A71A3"/>
    <w:rsid w:val="009B02B7"/>
    <w:rsid w:val="009B06C6"/>
    <w:rsid w:val="009B0F0B"/>
    <w:rsid w:val="009B1967"/>
    <w:rsid w:val="009B2A3A"/>
    <w:rsid w:val="009B30D6"/>
    <w:rsid w:val="009B386A"/>
    <w:rsid w:val="009B3D1A"/>
    <w:rsid w:val="009B4948"/>
    <w:rsid w:val="009B5243"/>
    <w:rsid w:val="009B5FE4"/>
    <w:rsid w:val="009B6379"/>
    <w:rsid w:val="009B6CB3"/>
    <w:rsid w:val="009B72C8"/>
    <w:rsid w:val="009C1018"/>
    <w:rsid w:val="009C16EF"/>
    <w:rsid w:val="009C3C22"/>
    <w:rsid w:val="009C7A94"/>
    <w:rsid w:val="009D01B5"/>
    <w:rsid w:val="009D1741"/>
    <w:rsid w:val="009D2A40"/>
    <w:rsid w:val="009D300C"/>
    <w:rsid w:val="009D3765"/>
    <w:rsid w:val="009D3936"/>
    <w:rsid w:val="009D3A0A"/>
    <w:rsid w:val="009D3CE3"/>
    <w:rsid w:val="009D4FAD"/>
    <w:rsid w:val="009D5287"/>
    <w:rsid w:val="009D55CE"/>
    <w:rsid w:val="009D6CEC"/>
    <w:rsid w:val="009D6EA7"/>
    <w:rsid w:val="009D6F88"/>
    <w:rsid w:val="009D6F8A"/>
    <w:rsid w:val="009E0C3A"/>
    <w:rsid w:val="009E15C1"/>
    <w:rsid w:val="009E18A9"/>
    <w:rsid w:val="009E46F3"/>
    <w:rsid w:val="009E50F0"/>
    <w:rsid w:val="009E545F"/>
    <w:rsid w:val="009E682F"/>
    <w:rsid w:val="009E7060"/>
    <w:rsid w:val="009E7274"/>
    <w:rsid w:val="009E79C6"/>
    <w:rsid w:val="009F1237"/>
    <w:rsid w:val="009F1426"/>
    <w:rsid w:val="009F352B"/>
    <w:rsid w:val="009F390F"/>
    <w:rsid w:val="009F3F76"/>
    <w:rsid w:val="009F4F7A"/>
    <w:rsid w:val="009F5FD0"/>
    <w:rsid w:val="009F6750"/>
    <w:rsid w:val="00A0248F"/>
    <w:rsid w:val="00A02790"/>
    <w:rsid w:val="00A0365D"/>
    <w:rsid w:val="00A036B6"/>
    <w:rsid w:val="00A038B0"/>
    <w:rsid w:val="00A05CEA"/>
    <w:rsid w:val="00A068FE"/>
    <w:rsid w:val="00A06B73"/>
    <w:rsid w:val="00A12E37"/>
    <w:rsid w:val="00A14214"/>
    <w:rsid w:val="00A1466C"/>
    <w:rsid w:val="00A1472C"/>
    <w:rsid w:val="00A151B2"/>
    <w:rsid w:val="00A15620"/>
    <w:rsid w:val="00A16400"/>
    <w:rsid w:val="00A1789B"/>
    <w:rsid w:val="00A245B3"/>
    <w:rsid w:val="00A246C0"/>
    <w:rsid w:val="00A25E7F"/>
    <w:rsid w:val="00A26369"/>
    <w:rsid w:val="00A27000"/>
    <w:rsid w:val="00A30223"/>
    <w:rsid w:val="00A32249"/>
    <w:rsid w:val="00A32DE3"/>
    <w:rsid w:val="00A3300F"/>
    <w:rsid w:val="00A3403E"/>
    <w:rsid w:val="00A3464C"/>
    <w:rsid w:val="00A34F45"/>
    <w:rsid w:val="00A35AD5"/>
    <w:rsid w:val="00A37025"/>
    <w:rsid w:val="00A37957"/>
    <w:rsid w:val="00A37C95"/>
    <w:rsid w:val="00A37EC4"/>
    <w:rsid w:val="00A4019A"/>
    <w:rsid w:val="00A414F1"/>
    <w:rsid w:val="00A42A68"/>
    <w:rsid w:val="00A4343A"/>
    <w:rsid w:val="00A43499"/>
    <w:rsid w:val="00A45092"/>
    <w:rsid w:val="00A45AD9"/>
    <w:rsid w:val="00A47D86"/>
    <w:rsid w:val="00A50401"/>
    <w:rsid w:val="00A504C9"/>
    <w:rsid w:val="00A51012"/>
    <w:rsid w:val="00A51C64"/>
    <w:rsid w:val="00A53AC5"/>
    <w:rsid w:val="00A53D5F"/>
    <w:rsid w:val="00A53F4C"/>
    <w:rsid w:val="00A53F9B"/>
    <w:rsid w:val="00A545BA"/>
    <w:rsid w:val="00A54935"/>
    <w:rsid w:val="00A549B4"/>
    <w:rsid w:val="00A57F7C"/>
    <w:rsid w:val="00A60353"/>
    <w:rsid w:val="00A607E1"/>
    <w:rsid w:val="00A616E4"/>
    <w:rsid w:val="00A61E10"/>
    <w:rsid w:val="00A6275D"/>
    <w:rsid w:val="00A62C8B"/>
    <w:rsid w:val="00A63BD4"/>
    <w:rsid w:val="00A63CC0"/>
    <w:rsid w:val="00A64657"/>
    <w:rsid w:val="00A659D9"/>
    <w:rsid w:val="00A660EC"/>
    <w:rsid w:val="00A706FB"/>
    <w:rsid w:val="00A70D00"/>
    <w:rsid w:val="00A71DB1"/>
    <w:rsid w:val="00A74E46"/>
    <w:rsid w:val="00A7574C"/>
    <w:rsid w:val="00A77821"/>
    <w:rsid w:val="00A77B91"/>
    <w:rsid w:val="00A80CE9"/>
    <w:rsid w:val="00A81644"/>
    <w:rsid w:val="00A81F70"/>
    <w:rsid w:val="00A8272C"/>
    <w:rsid w:val="00A82C68"/>
    <w:rsid w:val="00A8349A"/>
    <w:rsid w:val="00A84171"/>
    <w:rsid w:val="00A85230"/>
    <w:rsid w:val="00A85655"/>
    <w:rsid w:val="00A856DC"/>
    <w:rsid w:val="00A85C80"/>
    <w:rsid w:val="00A85C9E"/>
    <w:rsid w:val="00A85F13"/>
    <w:rsid w:val="00A86579"/>
    <w:rsid w:val="00A865B9"/>
    <w:rsid w:val="00A86C86"/>
    <w:rsid w:val="00A8722E"/>
    <w:rsid w:val="00A87607"/>
    <w:rsid w:val="00A8795D"/>
    <w:rsid w:val="00A9098B"/>
    <w:rsid w:val="00A90AC8"/>
    <w:rsid w:val="00A90B80"/>
    <w:rsid w:val="00A90F21"/>
    <w:rsid w:val="00A92FF7"/>
    <w:rsid w:val="00A93133"/>
    <w:rsid w:val="00A93191"/>
    <w:rsid w:val="00A93C59"/>
    <w:rsid w:val="00AA042D"/>
    <w:rsid w:val="00AA1200"/>
    <w:rsid w:val="00AA1A56"/>
    <w:rsid w:val="00AA3336"/>
    <w:rsid w:val="00AA4418"/>
    <w:rsid w:val="00AA51E1"/>
    <w:rsid w:val="00AA54E5"/>
    <w:rsid w:val="00AA654C"/>
    <w:rsid w:val="00AA70A9"/>
    <w:rsid w:val="00AA7B08"/>
    <w:rsid w:val="00AA7E79"/>
    <w:rsid w:val="00AB10FA"/>
    <w:rsid w:val="00AB1798"/>
    <w:rsid w:val="00AB1D79"/>
    <w:rsid w:val="00AB2152"/>
    <w:rsid w:val="00AB2378"/>
    <w:rsid w:val="00AB2B9C"/>
    <w:rsid w:val="00AB2CEE"/>
    <w:rsid w:val="00AB3763"/>
    <w:rsid w:val="00AB37C4"/>
    <w:rsid w:val="00AB4149"/>
    <w:rsid w:val="00AB537A"/>
    <w:rsid w:val="00AC0959"/>
    <w:rsid w:val="00AC1068"/>
    <w:rsid w:val="00AC13E1"/>
    <w:rsid w:val="00AC1CD2"/>
    <w:rsid w:val="00AC44FD"/>
    <w:rsid w:val="00AC6E3C"/>
    <w:rsid w:val="00AD04C2"/>
    <w:rsid w:val="00AD0A41"/>
    <w:rsid w:val="00AD0C5E"/>
    <w:rsid w:val="00AD0E26"/>
    <w:rsid w:val="00AD0E7D"/>
    <w:rsid w:val="00AD1B9C"/>
    <w:rsid w:val="00AD4376"/>
    <w:rsid w:val="00AD4380"/>
    <w:rsid w:val="00AD570D"/>
    <w:rsid w:val="00AD5773"/>
    <w:rsid w:val="00AD6FD9"/>
    <w:rsid w:val="00AD756A"/>
    <w:rsid w:val="00AD7D84"/>
    <w:rsid w:val="00AE0669"/>
    <w:rsid w:val="00AE23B6"/>
    <w:rsid w:val="00AE291E"/>
    <w:rsid w:val="00AE4216"/>
    <w:rsid w:val="00AE4DF4"/>
    <w:rsid w:val="00AE55A2"/>
    <w:rsid w:val="00AE56F3"/>
    <w:rsid w:val="00AE5E14"/>
    <w:rsid w:val="00AF06E1"/>
    <w:rsid w:val="00AF2796"/>
    <w:rsid w:val="00AF366E"/>
    <w:rsid w:val="00AF3F67"/>
    <w:rsid w:val="00AF4B24"/>
    <w:rsid w:val="00AF54C5"/>
    <w:rsid w:val="00AF6CA5"/>
    <w:rsid w:val="00B00671"/>
    <w:rsid w:val="00B01A29"/>
    <w:rsid w:val="00B01E65"/>
    <w:rsid w:val="00B023AA"/>
    <w:rsid w:val="00B0258C"/>
    <w:rsid w:val="00B03850"/>
    <w:rsid w:val="00B05381"/>
    <w:rsid w:val="00B053E0"/>
    <w:rsid w:val="00B0643A"/>
    <w:rsid w:val="00B07145"/>
    <w:rsid w:val="00B078BF"/>
    <w:rsid w:val="00B10360"/>
    <w:rsid w:val="00B10DB1"/>
    <w:rsid w:val="00B1159E"/>
    <w:rsid w:val="00B11CB0"/>
    <w:rsid w:val="00B12BDC"/>
    <w:rsid w:val="00B13DAE"/>
    <w:rsid w:val="00B1423A"/>
    <w:rsid w:val="00B1481F"/>
    <w:rsid w:val="00B1523E"/>
    <w:rsid w:val="00B152C7"/>
    <w:rsid w:val="00B153B8"/>
    <w:rsid w:val="00B16108"/>
    <w:rsid w:val="00B16EF6"/>
    <w:rsid w:val="00B17F1F"/>
    <w:rsid w:val="00B207FE"/>
    <w:rsid w:val="00B20810"/>
    <w:rsid w:val="00B22058"/>
    <w:rsid w:val="00B25176"/>
    <w:rsid w:val="00B25C00"/>
    <w:rsid w:val="00B25D0B"/>
    <w:rsid w:val="00B25D5F"/>
    <w:rsid w:val="00B25F33"/>
    <w:rsid w:val="00B273A8"/>
    <w:rsid w:val="00B27F6E"/>
    <w:rsid w:val="00B30278"/>
    <w:rsid w:val="00B321E6"/>
    <w:rsid w:val="00B32365"/>
    <w:rsid w:val="00B32A38"/>
    <w:rsid w:val="00B354D0"/>
    <w:rsid w:val="00B357A5"/>
    <w:rsid w:val="00B362A5"/>
    <w:rsid w:val="00B362F3"/>
    <w:rsid w:val="00B371D6"/>
    <w:rsid w:val="00B40F8D"/>
    <w:rsid w:val="00B4233B"/>
    <w:rsid w:val="00B42546"/>
    <w:rsid w:val="00B45269"/>
    <w:rsid w:val="00B46942"/>
    <w:rsid w:val="00B47832"/>
    <w:rsid w:val="00B47C1D"/>
    <w:rsid w:val="00B5001E"/>
    <w:rsid w:val="00B5139F"/>
    <w:rsid w:val="00B51EBB"/>
    <w:rsid w:val="00B52297"/>
    <w:rsid w:val="00B534A2"/>
    <w:rsid w:val="00B543C6"/>
    <w:rsid w:val="00B551F4"/>
    <w:rsid w:val="00B57010"/>
    <w:rsid w:val="00B5718E"/>
    <w:rsid w:val="00B573E6"/>
    <w:rsid w:val="00B57A72"/>
    <w:rsid w:val="00B60FA8"/>
    <w:rsid w:val="00B62538"/>
    <w:rsid w:val="00B655FC"/>
    <w:rsid w:val="00B656D9"/>
    <w:rsid w:val="00B65871"/>
    <w:rsid w:val="00B6588A"/>
    <w:rsid w:val="00B65BF1"/>
    <w:rsid w:val="00B664FE"/>
    <w:rsid w:val="00B70AD4"/>
    <w:rsid w:val="00B70C72"/>
    <w:rsid w:val="00B70C88"/>
    <w:rsid w:val="00B7112B"/>
    <w:rsid w:val="00B76AF9"/>
    <w:rsid w:val="00B76B43"/>
    <w:rsid w:val="00B7715E"/>
    <w:rsid w:val="00B814D6"/>
    <w:rsid w:val="00B8324F"/>
    <w:rsid w:val="00B83833"/>
    <w:rsid w:val="00B83C3C"/>
    <w:rsid w:val="00B83D1C"/>
    <w:rsid w:val="00B8485D"/>
    <w:rsid w:val="00B852BF"/>
    <w:rsid w:val="00B860A0"/>
    <w:rsid w:val="00B8673B"/>
    <w:rsid w:val="00B90C63"/>
    <w:rsid w:val="00B9232D"/>
    <w:rsid w:val="00B93252"/>
    <w:rsid w:val="00B95C13"/>
    <w:rsid w:val="00B965F2"/>
    <w:rsid w:val="00B96AE6"/>
    <w:rsid w:val="00B96CE0"/>
    <w:rsid w:val="00B970BB"/>
    <w:rsid w:val="00BA097C"/>
    <w:rsid w:val="00BA0B36"/>
    <w:rsid w:val="00BA0CDB"/>
    <w:rsid w:val="00BA1EC6"/>
    <w:rsid w:val="00BA2936"/>
    <w:rsid w:val="00BA4044"/>
    <w:rsid w:val="00BA408E"/>
    <w:rsid w:val="00BA5C9B"/>
    <w:rsid w:val="00BA633A"/>
    <w:rsid w:val="00BA6A72"/>
    <w:rsid w:val="00BB213D"/>
    <w:rsid w:val="00BB2DC9"/>
    <w:rsid w:val="00BB472A"/>
    <w:rsid w:val="00BB4D01"/>
    <w:rsid w:val="00BB51EF"/>
    <w:rsid w:val="00BC1234"/>
    <w:rsid w:val="00BC169D"/>
    <w:rsid w:val="00BC1F58"/>
    <w:rsid w:val="00BC26A2"/>
    <w:rsid w:val="00BC4663"/>
    <w:rsid w:val="00BC48D5"/>
    <w:rsid w:val="00BC4983"/>
    <w:rsid w:val="00BC5226"/>
    <w:rsid w:val="00BC5919"/>
    <w:rsid w:val="00BC5A13"/>
    <w:rsid w:val="00BC5DC9"/>
    <w:rsid w:val="00BC62C9"/>
    <w:rsid w:val="00BD0FD7"/>
    <w:rsid w:val="00BD30B5"/>
    <w:rsid w:val="00BD60EA"/>
    <w:rsid w:val="00BD70E9"/>
    <w:rsid w:val="00BD7747"/>
    <w:rsid w:val="00BD7B37"/>
    <w:rsid w:val="00BE04A8"/>
    <w:rsid w:val="00BE0BB7"/>
    <w:rsid w:val="00BE0E86"/>
    <w:rsid w:val="00BE1E22"/>
    <w:rsid w:val="00BE4474"/>
    <w:rsid w:val="00BE682C"/>
    <w:rsid w:val="00BE73B0"/>
    <w:rsid w:val="00BF1C68"/>
    <w:rsid w:val="00BF378B"/>
    <w:rsid w:val="00BF3DDB"/>
    <w:rsid w:val="00BF44A0"/>
    <w:rsid w:val="00BF563B"/>
    <w:rsid w:val="00BF6CC2"/>
    <w:rsid w:val="00BF7C46"/>
    <w:rsid w:val="00C00E81"/>
    <w:rsid w:val="00C01491"/>
    <w:rsid w:val="00C01D0B"/>
    <w:rsid w:val="00C02523"/>
    <w:rsid w:val="00C03333"/>
    <w:rsid w:val="00C0335D"/>
    <w:rsid w:val="00C04F02"/>
    <w:rsid w:val="00C05182"/>
    <w:rsid w:val="00C057BC"/>
    <w:rsid w:val="00C05949"/>
    <w:rsid w:val="00C06858"/>
    <w:rsid w:val="00C10C15"/>
    <w:rsid w:val="00C1141D"/>
    <w:rsid w:val="00C118E4"/>
    <w:rsid w:val="00C11EAC"/>
    <w:rsid w:val="00C12181"/>
    <w:rsid w:val="00C12857"/>
    <w:rsid w:val="00C1394A"/>
    <w:rsid w:val="00C13D8E"/>
    <w:rsid w:val="00C146ED"/>
    <w:rsid w:val="00C15905"/>
    <w:rsid w:val="00C15F7C"/>
    <w:rsid w:val="00C161F7"/>
    <w:rsid w:val="00C16854"/>
    <w:rsid w:val="00C16D5C"/>
    <w:rsid w:val="00C2061C"/>
    <w:rsid w:val="00C20D31"/>
    <w:rsid w:val="00C20D69"/>
    <w:rsid w:val="00C21142"/>
    <w:rsid w:val="00C21DCD"/>
    <w:rsid w:val="00C2220F"/>
    <w:rsid w:val="00C2438C"/>
    <w:rsid w:val="00C245E4"/>
    <w:rsid w:val="00C24834"/>
    <w:rsid w:val="00C24B23"/>
    <w:rsid w:val="00C30D8F"/>
    <w:rsid w:val="00C31A74"/>
    <w:rsid w:val="00C31B01"/>
    <w:rsid w:val="00C34A06"/>
    <w:rsid w:val="00C36A7A"/>
    <w:rsid w:val="00C433D4"/>
    <w:rsid w:val="00C45424"/>
    <w:rsid w:val="00C45FA8"/>
    <w:rsid w:val="00C4608A"/>
    <w:rsid w:val="00C465C7"/>
    <w:rsid w:val="00C46CE5"/>
    <w:rsid w:val="00C47D63"/>
    <w:rsid w:val="00C5030E"/>
    <w:rsid w:val="00C51592"/>
    <w:rsid w:val="00C52BEC"/>
    <w:rsid w:val="00C5477A"/>
    <w:rsid w:val="00C550B6"/>
    <w:rsid w:val="00C563D9"/>
    <w:rsid w:val="00C57808"/>
    <w:rsid w:val="00C6024B"/>
    <w:rsid w:val="00C60EE8"/>
    <w:rsid w:val="00C61EB0"/>
    <w:rsid w:val="00C628B1"/>
    <w:rsid w:val="00C63418"/>
    <w:rsid w:val="00C634C0"/>
    <w:rsid w:val="00C65658"/>
    <w:rsid w:val="00C66085"/>
    <w:rsid w:val="00C66298"/>
    <w:rsid w:val="00C66F16"/>
    <w:rsid w:val="00C67013"/>
    <w:rsid w:val="00C672B5"/>
    <w:rsid w:val="00C67944"/>
    <w:rsid w:val="00C705D0"/>
    <w:rsid w:val="00C70AE1"/>
    <w:rsid w:val="00C71A8B"/>
    <w:rsid w:val="00C73A6F"/>
    <w:rsid w:val="00C7629B"/>
    <w:rsid w:val="00C77410"/>
    <w:rsid w:val="00C774C7"/>
    <w:rsid w:val="00C80CED"/>
    <w:rsid w:val="00C81868"/>
    <w:rsid w:val="00C818D4"/>
    <w:rsid w:val="00C84215"/>
    <w:rsid w:val="00C84CC7"/>
    <w:rsid w:val="00C8506D"/>
    <w:rsid w:val="00C85266"/>
    <w:rsid w:val="00C85604"/>
    <w:rsid w:val="00C860A6"/>
    <w:rsid w:val="00C86BE8"/>
    <w:rsid w:val="00C907A5"/>
    <w:rsid w:val="00C915B1"/>
    <w:rsid w:val="00C92135"/>
    <w:rsid w:val="00C93D99"/>
    <w:rsid w:val="00C93E93"/>
    <w:rsid w:val="00C94494"/>
    <w:rsid w:val="00C944EC"/>
    <w:rsid w:val="00C957DA"/>
    <w:rsid w:val="00C95AF0"/>
    <w:rsid w:val="00C95D8B"/>
    <w:rsid w:val="00CA026F"/>
    <w:rsid w:val="00CA0DA5"/>
    <w:rsid w:val="00CA2946"/>
    <w:rsid w:val="00CA4D27"/>
    <w:rsid w:val="00CA52F8"/>
    <w:rsid w:val="00CA736D"/>
    <w:rsid w:val="00CA77CE"/>
    <w:rsid w:val="00CA7813"/>
    <w:rsid w:val="00CB04FB"/>
    <w:rsid w:val="00CB1419"/>
    <w:rsid w:val="00CB2755"/>
    <w:rsid w:val="00CB4A4A"/>
    <w:rsid w:val="00CB6B05"/>
    <w:rsid w:val="00CC02CC"/>
    <w:rsid w:val="00CC0819"/>
    <w:rsid w:val="00CC08B5"/>
    <w:rsid w:val="00CC0934"/>
    <w:rsid w:val="00CC0CA9"/>
    <w:rsid w:val="00CC0DF2"/>
    <w:rsid w:val="00CC0E75"/>
    <w:rsid w:val="00CC11B7"/>
    <w:rsid w:val="00CC1220"/>
    <w:rsid w:val="00CC2062"/>
    <w:rsid w:val="00CC29EA"/>
    <w:rsid w:val="00CC3040"/>
    <w:rsid w:val="00CC3D01"/>
    <w:rsid w:val="00CC4AD4"/>
    <w:rsid w:val="00CC4B12"/>
    <w:rsid w:val="00CC52B3"/>
    <w:rsid w:val="00CC5C50"/>
    <w:rsid w:val="00CC7DC9"/>
    <w:rsid w:val="00CD0A8F"/>
    <w:rsid w:val="00CD14A7"/>
    <w:rsid w:val="00CD1620"/>
    <w:rsid w:val="00CD1F09"/>
    <w:rsid w:val="00CD2EDB"/>
    <w:rsid w:val="00CD4553"/>
    <w:rsid w:val="00CD4595"/>
    <w:rsid w:val="00CD530B"/>
    <w:rsid w:val="00CE2859"/>
    <w:rsid w:val="00CE29D0"/>
    <w:rsid w:val="00CE2A2E"/>
    <w:rsid w:val="00CE45B3"/>
    <w:rsid w:val="00CE6C23"/>
    <w:rsid w:val="00CF0510"/>
    <w:rsid w:val="00CF0A51"/>
    <w:rsid w:val="00CF0F68"/>
    <w:rsid w:val="00CF13FC"/>
    <w:rsid w:val="00CF299F"/>
    <w:rsid w:val="00CF4BFA"/>
    <w:rsid w:val="00CF51B5"/>
    <w:rsid w:val="00CF58E2"/>
    <w:rsid w:val="00CF66AF"/>
    <w:rsid w:val="00CF7404"/>
    <w:rsid w:val="00CF7F88"/>
    <w:rsid w:val="00D0011B"/>
    <w:rsid w:val="00D00D00"/>
    <w:rsid w:val="00D0192E"/>
    <w:rsid w:val="00D01A36"/>
    <w:rsid w:val="00D02729"/>
    <w:rsid w:val="00D02F43"/>
    <w:rsid w:val="00D063B6"/>
    <w:rsid w:val="00D06EA4"/>
    <w:rsid w:val="00D07FF4"/>
    <w:rsid w:val="00D1032A"/>
    <w:rsid w:val="00D108D2"/>
    <w:rsid w:val="00D11A31"/>
    <w:rsid w:val="00D11C73"/>
    <w:rsid w:val="00D11E03"/>
    <w:rsid w:val="00D123E3"/>
    <w:rsid w:val="00D12A97"/>
    <w:rsid w:val="00D1394B"/>
    <w:rsid w:val="00D17442"/>
    <w:rsid w:val="00D20418"/>
    <w:rsid w:val="00D2066D"/>
    <w:rsid w:val="00D20B86"/>
    <w:rsid w:val="00D252E6"/>
    <w:rsid w:val="00D257F6"/>
    <w:rsid w:val="00D26EAB"/>
    <w:rsid w:val="00D2714B"/>
    <w:rsid w:val="00D279D2"/>
    <w:rsid w:val="00D308FB"/>
    <w:rsid w:val="00D314D7"/>
    <w:rsid w:val="00D324F2"/>
    <w:rsid w:val="00D343E0"/>
    <w:rsid w:val="00D348BB"/>
    <w:rsid w:val="00D34CDE"/>
    <w:rsid w:val="00D35086"/>
    <w:rsid w:val="00D355C9"/>
    <w:rsid w:val="00D36403"/>
    <w:rsid w:val="00D36A39"/>
    <w:rsid w:val="00D378E3"/>
    <w:rsid w:val="00D4103E"/>
    <w:rsid w:val="00D410E7"/>
    <w:rsid w:val="00D42063"/>
    <w:rsid w:val="00D44433"/>
    <w:rsid w:val="00D44E1E"/>
    <w:rsid w:val="00D46AFD"/>
    <w:rsid w:val="00D47C98"/>
    <w:rsid w:val="00D5103D"/>
    <w:rsid w:val="00D5170E"/>
    <w:rsid w:val="00D519CD"/>
    <w:rsid w:val="00D52D11"/>
    <w:rsid w:val="00D5317B"/>
    <w:rsid w:val="00D56009"/>
    <w:rsid w:val="00D5767C"/>
    <w:rsid w:val="00D57905"/>
    <w:rsid w:val="00D61603"/>
    <w:rsid w:val="00D62CF9"/>
    <w:rsid w:val="00D630E2"/>
    <w:rsid w:val="00D64A34"/>
    <w:rsid w:val="00D64E06"/>
    <w:rsid w:val="00D662E2"/>
    <w:rsid w:val="00D66C3C"/>
    <w:rsid w:val="00D70273"/>
    <w:rsid w:val="00D72097"/>
    <w:rsid w:val="00D7275C"/>
    <w:rsid w:val="00D728BE"/>
    <w:rsid w:val="00D72BFD"/>
    <w:rsid w:val="00D72DAB"/>
    <w:rsid w:val="00D7550B"/>
    <w:rsid w:val="00D75A82"/>
    <w:rsid w:val="00D76306"/>
    <w:rsid w:val="00D764C0"/>
    <w:rsid w:val="00D76A1D"/>
    <w:rsid w:val="00D77041"/>
    <w:rsid w:val="00D774A2"/>
    <w:rsid w:val="00D7781D"/>
    <w:rsid w:val="00D77E54"/>
    <w:rsid w:val="00D81915"/>
    <w:rsid w:val="00D822F9"/>
    <w:rsid w:val="00D82ACF"/>
    <w:rsid w:val="00D854AF"/>
    <w:rsid w:val="00D854E7"/>
    <w:rsid w:val="00D873AE"/>
    <w:rsid w:val="00D87583"/>
    <w:rsid w:val="00D9156C"/>
    <w:rsid w:val="00D91772"/>
    <w:rsid w:val="00D93124"/>
    <w:rsid w:val="00D93187"/>
    <w:rsid w:val="00D94813"/>
    <w:rsid w:val="00D95ADE"/>
    <w:rsid w:val="00D96BE1"/>
    <w:rsid w:val="00D96F2D"/>
    <w:rsid w:val="00D96FA7"/>
    <w:rsid w:val="00D971BC"/>
    <w:rsid w:val="00D97B67"/>
    <w:rsid w:val="00DA097C"/>
    <w:rsid w:val="00DA0D10"/>
    <w:rsid w:val="00DA3227"/>
    <w:rsid w:val="00DA71CF"/>
    <w:rsid w:val="00DB07F6"/>
    <w:rsid w:val="00DB07FB"/>
    <w:rsid w:val="00DB0E16"/>
    <w:rsid w:val="00DB2832"/>
    <w:rsid w:val="00DB2C7A"/>
    <w:rsid w:val="00DB2CC0"/>
    <w:rsid w:val="00DB2E90"/>
    <w:rsid w:val="00DB33F5"/>
    <w:rsid w:val="00DB4258"/>
    <w:rsid w:val="00DB54C6"/>
    <w:rsid w:val="00DB6B19"/>
    <w:rsid w:val="00DB6B39"/>
    <w:rsid w:val="00DB6D57"/>
    <w:rsid w:val="00DC01A9"/>
    <w:rsid w:val="00DC0FC9"/>
    <w:rsid w:val="00DC18B9"/>
    <w:rsid w:val="00DC1911"/>
    <w:rsid w:val="00DC422A"/>
    <w:rsid w:val="00DC448A"/>
    <w:rsid w:val="00DC52E5"/>
    <w:rsid w:val="00DC6174"/>
    <w:rsid w:val="00DC744A"/>
    <w:rsid w:val="00DD1B76"/>
    <w:rsid w:val="00DD20BD"/>
    <w:rsid w:val="00DD2F37"/>
    <w:rsid w:val="00DD42BF"/>
    <w:rsid w:val="00DD4415"/>
    <w:rsid w:val="00DD79B1"/>
    <w:rsid w:val="00DD7C45"/>
    <w:rsid w:val="00DE1AC9"/>
    <w:rsid w:val="00DE2035"/>
    <w:rsid w:val="00DE25A2"/>
    <w:rsid w:val="00DE386E"/>
    <w:rsid w:val="00DE3A57"/>
    <w:rsid w:val="00DE4489"/>
    <w:rsid w:val="00DE56B1"/>
    <w:rsid w:val="00DE6F16"/>
    <w:rsid w:val="00DF0085"/>
    <w:rsid w:val="00DF0C0E"/>
    <w:rsid w:val="00DF109B"/>
    <w:rsid w:val="00DF14D0"/>
    <w:rsid w:val="00DF18C2"/>
    <w:rsid w:val="00DF1AE3"/>
    <w:rsid w:val="00DF2544"/>
    <w:rsid w:val="00DF27F8"/>
    <w:rsid w:val="00DF3A46"/>
    <w:rsid w:val="00DF406F"/>
    <w:rsid w:val="00DF4C50"/>
    <w:rsid w:val="00DF705A"/>
    <w:rsid w:val="00DF7A26"/>
    <w:rsid w:val="00DF7DC2"/>
    <w:rsid w:val="00E019DD"/>
    <w:rsid w:val="00E022CB"/>
    <w:rsid w:val="00E03A0A"/>
    <w:rsid w:val="00E045B7"/>
    <w:rsid w:val="00E1017D"/>
    <w:rsid w:val="00E10369"/>
    <w:rsid w:val="00E116FD"/>
    <w:rsid w:val="00E12306"/>
    <w:rsid w:val="00E125E2"/>
    <w:rsid w:val="00E13471"/>
    <w:rsid w:val="00E13475"/>
    <w:rsid w:val="00E1455A"/>
    <w:rsid w:val="00E15D8A"/>
    <w:rsid w:val="00E16134"/>
    <w:rsid w:val="00E16750"/>
    <w:rsid w:val="00E230C8"/>
    <w:rsid w:val="00E23251"/>
    <w:rsid w:val="00E2420B"/>
    <w:rsid w:val="00E30984"/>
    <w:rsid w:val="00E31CB2"/>
    <w:rsid w:val="00E32E9D"/>
    <w:rsid w:val="00E336FC"/>
    <w:rsid w:val="00E33B24"/>
    <w:rsid w:val="00E33DC9"/>
    <w:rsid w:val="00E3597D"/>
    <w:rsid w:val="00E35BD5"/>
    <w:rsid w:val="00E35DBA"/>
    <w:rsid w:val="00E368D0"/>
    <w:rsid w:val="00E36DF9"/>
    <w:rsid w:val="00E3717B"/>
    <w:rsid w:val="00E375F9"/>
    <w:rsid w:val="00E41519"/>
    <w:rsid w:val="00E41BAE"/>
    <w:rsid w:val="00E43391"/>
    <w:rsid w:val="00E43845"/>
    <w:rsid w:val="00E44263"/>
    <w:rsid w:val="00E44649"/>
    <w:rsid w:val="00E44D75"/>
    <w:rsid w:val="00E4630E"/>
    <w:rsid w:val="00E46855"/>
    <w:rsid w:val="00E46A29"/>
    <w:rsid w:val="00E50BE4"/>
    <w:rsid w:val="00E539D3"/>
    <w:rsid w:val="00E54630"/>
    <w:rsid w:val="00E5473B"/>
    <w:rsid w:val="00E57A43"/>
    <w:rsid w:val="00E57D09"/>
    <w:rsid w:val="00E606D1"/>
    <w:rsid w:val="00E61A94"/>
    <w:rsid w:val="00E64224"/>
    <w:rsid w:val="00E642CA"/>
    <w:rsid w:val="00E64440"/>
    <w:rsid w:val="00E6490C"/>
    <w:rsid w:val="00E6496E"/>
    <w:rsid w:val="00E656DE"/>
    <w:rsid w:val="00E6604E"/>
    <w:rsid w:val="00E667FE"/>
    <w:rsid w:val="00E674DB"/>
    <w:rsid w:val="00E6766D"/>
    <w:rsid w:val="00E67BBE"/>
    <w:rsid w:val="00E71CD2"/>
    <w:rsid w:val="00E71FC8"/>
    <w:rsid w:val="00E73FF3"/>
    <w:rsid w:val="00E75618"/>
    <w:rsid w:val="00E75619"/>
    <w:rsid w:val="00E76C06"/>
    <w:rsid w:val="00E77051"/>
    <w:rsid w:val="00E770C6"/>
    <w:rsid w:val="00E806A2"/>
    <w:rsid w:val="00E82CD1"/>
    <w:rsid w:val="00E83D43"/>
    <w:rsid w:val="00E8419C"/>
    <w:rsid w:val="00E85BBB"/>
    <w:rsid w:val="00E911F9"/>
    <w:rsid w:val="00E91485"/>
    <w:rsid w:val="00E915A8"/>
    <w:rsid w:val="00E92673"/>
    <w:rsid w:val="00E92E9B"/>
    <w:rsid w:val="00E93E4C"/>
    <w:rsid w:val="00E95483"/>
    <w:rsid w:val="00E958E5"/>
    <w:rsid w:val="00E96D71"/>
    <w:rsid w:val="00E978E8"/>
    <w:rsid w:val="00EA1611"/>
    <w:rsid w:val="00EA18AC"/>
    <w:rsid w:val="00EA26EC"/>
    <w:rsid w:val="00EA30B2"/>
    <w:rsid w:val="00EA472A"/>
    <w:rsid w:val="00EA5068"/>
    <w:rsid w:val="00EA63A2"/>
    <w:rsid w:val="00EA69BA"/>
    <w:rsid w:val="00EA74FE"/>
    <w:rsid w:val="00EA758B"/>
    <w:rsid w:val="00EB066C"/>
    <w:rsid w:val="00EB34C1"/>
    <w:rsid w:val="00EB3DE8"/>
    <w:rsid w:val="00EB3E57"/>
    <w:rsid w:val="00EB405D"/>
    <w:rsid w:val="00EB4DDA"/>
    <w:rsid w:val="00EB5FFE"/>
    <w:rsid w:val="00EB6204"/>
    <w:rsid w:val="00EB69FB"/>
    <w:rsid w:val="00EB7AF8"/>
    <w:rsid w:val="00EC1D1A"/>
    <w:rsid w:val="00EC24FE"/>
    <w:rsid w:val="00EC4208"/>
    <w:rsid w:val="00EC50EF"/>
    <w:rsid w:val="00EC5E61"/>
    <w:rsid w:val="00EC7309"/>
    <w:rsid w:val="00ED0535"/>
    <w:rsid w:val="00ED17FB"/>
    <w:rsid w:val="00ED2182"/>
    <w:rsid w:val="00ED3FC6"/>
    <w:rsid w:val="00EE00D6"/>
    <w:rsid w:val="00EE19F4"/>
    <w:rsid w:val="00EE1DB5"/>
    <w:rsid w:val="00EE6038"/>
    <w:rsid w:val="00EE642E"/>
    <w:rsid w:val="00EE6B24"/>
    <w:rsid w:val="00EE74B4"/>
    <w:rsid w:val="00EE773D"/>
    <w:rsid w:val="00EF0A73"/>
    <w:rsid w:val="00EF0D7F"/>
    <w:rsid w:val="00EF1472"/>
    <w:rsid w:val="00EF39EB"/>
    <w:rsid w:val="00EF3E07"/>
    <w:rsid w:val="00EF5705"/>
    <w:rsid w:val="00EF6306"/>
    <w:rsid w:val="00F00BB7"/>
    <w:rsid w:val="00F021F8"/>
    <w:rsid w:val="00F02976"/>
    <w:rsid w:val="00F07777"/>
    <w:rsid w:val="00F07811"/>
    <w:rsid w:val="00F07D4B"/>
    <w:rsid w:val="00F11144"/>
    <w:rsid w:val="00F111AF"/>
    <w:rsid w:val="00F11312"/>
    <w:rsid w:val="00F12CD1"/>
    <w:rsid w:val="00F1310E"/>
    <w:rsid w:val="00F13345"/>
    <w:rsid w:val="00F13C6D"/>
    <w:rsid w:val="00F1523D"/>
    <w:rsid w:val="00F15BB0"/>
    <w:rsid w:val="00F15FC3"/>
    <w:rsid w:val="00F16669"/>
    <w:rsid w:val="00F16A39"/>
    <w:rsid w:val="00F173A7"/>
    <w:rsid w:val="00F20481"/>
    <w:rsid w:val="00F204F2"/>
    <w:rsid w:val="00F20A15"/>
    <w:rsid w:val="00F23E6A"/>
    <w:rsid w:val="00F24025"/>
    <w:rsid w:val="00F24939"/>
    <w:rsid w:val="00F2542F"/>
    <w:rsid w:val="00F26010"/>
    <w:rsid w:val="00F2676B"/>
    <w:rsid w:val="00F26A67"/>
    <w:rsid w:val="00F26BE9"/>
    <w:rsid w:val="00F27086"/>
    <w:rsid w:val="00F27BE8"/>
    <w:rsid w:val="00F32CED"/>
    <w:rsid w:val="00F33201"/>
    <w:rsid w:val="00F3415B"/>
    <w:rsid w:val="00F37F51"/>
    <w:rsid w:val="00F4078F"/>
    <w:rsid w:val="00F408F7"/>
    <w:rsid w:val="00F42581"/>
    <w:rsid w:val="00F44521"/>
    <w:rsid w:val="00F44E42"/>
    <w:rsid w:val="00F45B82"/>
    <w:rsid w:val="00F46169"/>
    <w:rsid w:val="00F46252"/>
    <w:rsid w:val="00F46D6E"/>
    <w:rsid w:val="00F4737C"/>
    <w:rsid w:val="00F477F2"/>
    <w:rsid w:val="00F50B48"/>
    <w:rsid w:val="00F50DC8"/>
    <w:rsid w:val="00F50E1A"/>
    <w:rsid w:val="00F514B7"/>
    <w:rsid w:val="00F51623"/>
    <w:rsid w:val="00F51F05"/>
    <w:rsid w:val="00F5204A"/>
    <w:rsid w:val="00F5399D"/>
    <w:rsid w:val="00F53D89"/>
    <w:rsid w:val="00F549E9"/>
    <w:rsid w:val="00F565AA"/>
    <w:rsid w:val="00F568C4"/>
    <w:rsid w:val="00F56C52"/>
    <w:rsid w:val="00F572EE"/>
    <w:rsid w:val="00F575B9"/>
    <w:rsid w:val="00F57616"/>
    <w:rsid w:val="00F606A4"/>
    <w:rsid w:val="00F60DBD"/>
    <w:rsid w:val="00F63A83"/>
    <w:rsid w:val="00F65874"/>
    <w:rsid w:val="00F662A8"/>
    <w:rsid w:val="00F662B4"/>
    <w:rsid w:val="00F663E4"/>
    <w:rsid w:val="00F70456"/>
    <w:rsid w:val="00F709AC"/>
    <w:rsid w:val="00F70B7B"/>
    <w:rsid w:val="00F7272E"/>
    <w:rsid w:val="00F72DCD"/>
    <w:rsid w:val="00F74B66"/>
    <w:rsid w:val="00F7549E"/>
    <w:rsid w:val="00F80174"/>
    <w:rsid w:val="00F82536"/>
    <w:rsid w:val="00F8308D"/>
    <w:rsid w:val="00F83C97"/>
    <w:rsid w:val="00F85F73"/>
    <w:rsid w:val="00F87A34"/>
    <w:rsid w:val="00F87E21"/>
    <w:rsid w:val="00F91659"/>
    <w:rsid w:val="00F91874"/>
    <w:rsid w:val="00F91C21"/>
    <w:rsid w:val="00F91ECE"/>
    <w:rsid w:val="00F92014"/>
    <w:rsid w:val="00F922C5"/>
    <w:rsid w:val="00F925C2"/>
    <w:rsid w:val="00F932E4"/>
    <w:rsid w:val="00F9375B"/>
    <w:rsid w:val="00F93C17"/>
    <w:rsid w:val="00F9487A"/>
    <w:rsid w:val="00F951EF"/>
    <w:rsid w:val="00F954EB"/>
    <w:rsid w:val="00F95D90"/>
    <w:rsid w:val="00F964C6"/>
    <w:rsid w:val="00F97D57"/>
    <w:rsid w:val="00FA0A37"/>
    <w:rsid w:val="00FA0D32"/>
    <w:rsid w:val="00FA17EC"/>
    <w:rsid w:val="00FA3602"/>
    <w:rsid w:val="00FA40C3"/>
    <w:rsid w:val="00FA5052"/>
    <w:rsid w:val="00FA552D"/>
    <w:rsid w:val="00FA6AF6"/>
    <w:rsid w:val="00FA74D3"/>
    <w:rsid w:val="00FB1239"/>
    <w:rsid w:val="00FB1308"/>
    <w:rsid w:val="00FB33A6"/>
    <w:rsid w:val="00FB3932"/>
    <w:rsid w:val="00FB3D49"/>
    <w:rsid w:val="00FB3E8F"/>
    <w:rsid w:val="00FB42CD"/>
    <w:rsid w:val="00FB47F8"/>
    <w:rsid w:val="00FB66D9"/>
    <w:rsid w:val="00FB7E71"/>
    <w:rsid w:val="00FC1123"/>
    <w:rsid w:val="00FC269D"/>
    <w:rsid w:val="00FC2CB5"/>
    <w:rsid w:val="00FC3219"/>
    <w:rsid w:val="00FC3B54"/>
    <w:rsid w:val="00FC40C7"/>
    <w:rsid w:val="00FC4852"/>
    <w:rsid w:val="00FC48BD"/>
    <w:rsid w:val="00FC48C2"/>
    <w:rsid w:val="00FC533E"/>
    <w:rsid w:val="00FC5899"/>
    <w:rsid w:val="00FC6595"/>
    <w:rsid w:val="00FD0722"/>
    <w:rsid w:val="00FD1A32"/>
    <w:rsid w:val="00FD59AB"/>
    <w:rsid w:val="00FD6413"/>
    <w:rsid w:val="00FD69D4"/>
    <w:rsid w:val="00FD75DE"/>
    <w:rsid w:val="00FD7AF3"/>
    <w:rsid w:val="00FE2AF4"/>
    <w:rsid w:val="00FE2CE5"/>
    <w:rsid w:val="00FE4C62"/>
    <w:rsid w:val="00FE525B"/>
    <w:rsid w:val="00FE5EFA"/>
    <w:rsid w:val="00FE60C6"/>
    <w:rsid w:val="00FE6113"/>
    <w:rsid w:val="00FE63AB"/>
    <w:rsid w:val="00FE67F1"/>
    <w:rsid w:val="00FF0AC7"/>
    <w:rsid w:val="00FF17F8"/>
    <w:rsid w:val="00FF1A85"/>
    <w:rsid w:val="00FF2B15"/>
    <w:rsid w:val="00FF3296"/>
    <w:rsid w:val="00FF3BC8"/>
    <w:rsid w:val="00FF583E"/>
    <w:rsid w:val="00FF5B2B"/>
    <w:rsid w:val="00FF622A"/>
    <w:rsid w:val="00FF66EC"/>
    <w:rsid w:val="00FF6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6C8D7"/>
  <w15:docId w15:val="{7A5FFE24-B8BF-491C-A0C1-F18D79291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CE9"/>
    <w:rPr>
      <w:rFonts w:ascii="Times New Roman" w:hAnsi="Times New Roman"/>
      <w:szCs w:val="24"/>
    </w:rPr>
  </w:style>
  <w:style w:type="paragraph" w:styleId="Heading1">
    <w:name w:val="heading 1"/>
    <w:basedOn w:val="Heading2"/>
    <w:next w:val="Normal"/>
    <w:link w:val="Heading1Char"/>
    <w:uiPriority w:val="9"/>
    <w:qFormat/>
    <w:rsid w:val="00A77821"/>
    <w:pPr>
      <w:keepNext/>
      <w:spacing w:before="240"/>
      <w:outlineLvl w:val="0"/>
    </w:pPr>
  </w:style>
  <w:style w:type="paragraph" w:styleId="Heading2">
    <w:name w:val="heading 2"/>
    <w:basedOn w:val="Normal"/>
    <w:next w:val="Normal"/>
    <w:link w:val="Heading2Char"/>
    <w:uiPriority w:val="9"/>
    <w:unhideWhenUsed/>
    <w:qFormat/>
    <w:rsid w:val="00A80CE9"/>
    <w:pPr>
      <w:outlineLvl w:val="1"/>
    </w:pPr>
    <w:rPr>
      <w:rFonts w:eastAsia="Calibri"/>
      <w:color w:val="000000"/>
      <w:sz w:val="24"/>
      <w:u w:val="single"/>
    </w:rPr>
  </w:style>
  <w:style w:type="paragraph" w:styleId="Heading3">
    <w:name w:val="heading 3"/>
    <w:basedOn w:val="Normal"/>
    <w:next w:val="Normal"/>
    <w:link w:val="Heading3Char"/>
    <w:uiPriority w:val="9"/>
    <w:semiHidden/>
    <w:unhideWhenUsed/>
    <w:qFormat/>
    <w:rsid w:val="0029405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29405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29405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294058"/>
    <w:pPr>
      <w:spacing w:before="240" w:after="60"/>
      <w:outlineLvl w:val="5"/>
    </w:pPr>
    <w:rPr>
      <w:b/>
      <w:bCs/>
      <w:szCs w:val="22"/>
    </w:rPr>
  </w:style>
  <w:style w:type="paragraph" w:styleId="Heading7">
    <w:name w:val="heading 7"/>
    <w:basedOn w:val="Normal"/>
    <w:next w:val="Normal"/>
    <w:link w:val="Heading7Char"/>
    <w:uiPriority w:val="9"/>
    <w:semiHidden/>
    <w:unhideWhenUsed/>
    <w:qFormat/>
    <w:rsid w:val="00294058"/>
    <w:pPr>
      <w:spacing w:before="240" w:after="60"/>
      <w:outlineLvl w:val="6"/>
    </w:pPr>
  </w:style>
  <w:style w:type="paragraph" w:styleId="Heading8">
    <w:name w:val="heading 8"/>
    <w:basedOn w:val="Normal"/>
    <w:next w:val="Normal"/>
    <w:link w:val="Heading8Char"/>
    <w:uiPriority w:val="9"/>
    <w:semiHidden/>
    <w:unhideWhenUsed/>
    <w:qFormat/>
    <w:rsid w:val="00294058"/>
    <w:pPr>
      <w:spacing w:before="240" w:after="60"/>
      <w:outlineLvl w:val="7"/>
    </w:pPr>
    <w:rPr>
      <w:i/>
      <w:iCs/>
    </w:rPr>
  </w:style>
  <w:style w:type="paragraph" w:styleId="Heading9">
    <w:name w:val="heading 9"/>
    <w:basedOn w:val="Normal"/>
    <w:next w:val="Normal"/>
    <w:link w:val="Heading9Char"/>
    <w:uiPriority w:val="9"/>
    <w:semiHidden/>
    <w:unhideWhenUsed/>
    <w:qFormat/>
    <w:rsid w:val="00294058"/>
    <w:pPr>
      <w:spacing w:before="240" w:after="60"/>
      <w:outlineLvl w:val="8"/>
    </w:pPr>
    <w:rPr>
      <w:rFonts w:asciiTheme="majorHAnsi" w:eastAsiaTheme="majorEastAsia" w:hAnsiTheme="majorHAns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7821"/>
    <w:rPr>
      <w:rFonts w:ascii="Times New Roman" w:eastAsia="Calibri" w:hAnsi="Times New Roman"/>
      <w:color w:val="000000"/>
      <w:sz w:val="24"/>
      <w:szCs w:val="24"/>
      <w:u w:val="single"/>
    </w:rPr>
  </w:style>
  <w:style w:type="character" w:customStyle="1" w:styleId="Heading2Char">
    <w:name w:val="Heading 2 Char"/>
    <w:basedOn w:val="DefaultParagraphFont"/>
    <w:link w:val="Heading2"/>
    <w:uiPriority w:val="9"/>
    <w:rsid w:val="00A80CE9"/>
    <w:rPr>
      <w:rFonts w:ascii="Times New Roman" w:eastAsia="Calibri" w:hAnsi="Times New Roman"/>
      <w:color w:val="000000"/>
      <w:sz w:val="24"/>
      <w:szCs w:val="24"/>
      <w:u w:val="single"/>
    </w:rPr>
  </w:style>
  <w:style w:type="character" w:customStyle="1" w:styleId="Heading3Char">
    <w:name w:val="Heading 3 Char"/>
    <w:basedOn w:val="DefaultParagraphFont"/>
    <w:link w:val="Heading3"/>
    <w:uiPriority w:val="9"/>
    <w:semiHidden/>
    <w:rsid w:val="0029405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294058"/>
    <w:rPr>
      <w:b/>
      <w:bCs/>
      <w:sz w:val="28"/>
      <w:szCs w:val="28"/>
    </w:rPr>
  </w:style>
  <w:style w:type="character" w:customStyle="1" w:styleId="Heading5Char">
    <w:name w:val="Heading 5 Char"/>
    <w:basedOn w:val="DefaultParagraphFont"/>
    <w:link w:val="Heading5"/>
    <w:uiPriority w:val="9"/>
    <w:semiHidden/>
    <w:rsid w:val="00294058"/>
    <w:rPr>
      <w:b/>
      <w:bCs/>
      <w:i/>
      <w:iCs/>
      <w:sz w:val="26"/>
      <w:szCs w:val="26"/>
    </w:rPr>
  </w:style>
  <w:style w:type="character" w:customStyle="1" w:styleId="Heading6Char">
    <w:name w:val="Heading 6 Char"/>
    <w:basedOn w:val="DefaultParagraphFont"/>
    <w:link w:val="Heading6"/>
    <w:uiPriority w:val="9"/>
    <w:semiHidden/>
    <w:rsid w:val="00294058"/>
    <w:rPr>
      <w:b/>
      <w:bCs/>
    </w:rPr>
  </w:style>
  <w:style w:type="character" w:customStyle="1" w:styleId="Heading7Char">
    <w:name w:val="Heading 7 Char"/>
    <w:basedOn w:val="DefaultParagraphFont"/>
    <w:link w:val="Heading7"/>
    <w:uiPriority w:val="9"/>
    <w:semiHidden/>
    <w:rsid w:val="00294058"/>
    <w:rPr>
      <w:sz w:val="24"/>
      <w:szCs w:val="24"/>
    </w:rPr>
  </w:style>
  <w:style w:type="character" w:customStyle="1" w:styleId="Heading8Char">
    <w:name w:val="Heading 8 Char"/>
    <w:basedOn w:val="DefaultParagraphFont"/>
    <w:link w:val="Heading8"/>
    <w:uiPriority w:val="9"/>
    <w:semiHidden/>
    <w:rsid w:val="00294058"/>
    <w:rPr>
      <w:i/>
      <w:iCs/>
      <w:sz w:val="24"/>
      <w:szCs w:val="24"/>
    </w:rPr>
  </w:style>
  <w:style w:type="character" w:customStyle="1" w:styleId="Heading9Char">
    <w:name w:val="Heading 9 Char"/>
    <w:basedOn w:val="DefaultParagraphFont"/>
    <w:link w:val="Heading9"/>
    <w:uiPriority w:val="9"/>
    <w:semiHidden/>
    <w:rsid w:val="00294058"/>
    <w:rPr>
      <w:rFonts w:asciiTheme="majorHAnsi" w:eastAsiaTheme="majorEastAsia" w:hAnsiTheme="majorHAnsi"/>
    </w:rPr>
  </w:style>
  <w:style w:type="paragraph" w:styleId="Title">
    <w:name w:val="Title"/>
    <w:basedOn w:val="Normal"/>
    <w:next w:val="Normal"/>
    <w:link w:val="TitleChar"/>
    <w:uiPriority w:val="10"/>
    <w:qFormat/>
    <w:rsid w:val="00B07145"/>
    <w:pPr>
      <w:spacing w:before="240" w:after="60"/>
      <w:outlineLvl w:val="0"/>
    </w:pPr>
    <w:rPr>
      <w:rFonts w:eastAsiaTheme="majorEastAsia"/>
      <w:b/>
      <w:bCs/>
      <w:kern w:val="28"/>
      <w:sz w:val="28"/>
      <w:szCs w:val="28"/>
    </w:rPr>
  </w:style>
  <w:style w:type="character" w:customStyle="1" w:styleId="TitleChar">
    <w:name w:val="Title Char"/>
    <w:basedOn w:val="DefaultParagraphFont"/>
    <w:link w:val="Title"/>
    <w:uiPriority w:val="10"/>
    <w:rsid w:val="00B07145"/>
    <w:rPr>
      <w:rFonts w:ascii="Times New Roman" w:eastAsiaTheme="majorEastAsia" w:hAnsi="Times New Roman"/>
      <w:b/>
      <w:bCs/>
      <w:kern w:val="28"/>
      <w:sz w:val="28"/>
      <w:szCs w:val="28"/>
    </w:rPr>
  </w:style>
  <w:style w:type="paragraph" w:styleId="Subtitle">
    <w:name w:val="Subtitle"/>
    <w:basedOn w:val="Normal"/>
    <w:next w:val="Normal"/>
    <w:link w:val="SubtitleChar"/>
    <w:uiPriority w:val="11"/>
    <w:qFormat/>
    <w:rsid w:val="0029405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294058"/>
    <w:rPr>
      <w:rFonts w:asciiTheme="majorHAnsi" w:eastAsiaTheme="majorEastAsia" w:hAnsiTheme="majorHAnsi"/>
      <w:sz w:val="24"/>
      <w:szCs w:val="24"/>
    </w:rPr>
  </w:style>
  <w:style w:type="character" w:styleId="Strong">
    <w:name w:val="Strong"/>
    <w:basedOn w:val="DefaultParagraphFont"/>
    <w:uiPriority w:val="22"/>
    <w:qFormat/>
    <w:rsid w:val="00294058"/>
    <w:rPr>
      <w:b/>
      <w:bCs/>
    </w:rPr>
  </w:style>
  <w:style w:type="character" w:styleId="Emphasis">
    <w:name w:val="Emphasis"/>
    <w:basedOn w:val="DefaultParagraphFont"/>
    <w:uiPriority w:val="20"/>
    <w:qFormat/>
    <w:rsid w:val="00294058"/>
    <w:rPr>
      <w:rFonts w:asciiTheme="minorHAnsi" w:hAnsiTheme="minorHAnsi"/>
      <w:b/>
      <w:i/>
      <w:iCs/>
    </w:rPr>
  </w:style>
  <w:style w:type="paragraph" w:styleId="NoSpacing">
    <w:name w:val="No Spacing"/>
    <w:basedOn w:val="Normal"/>
    <w:uiPriority w:val="1"/>
    <w:qFormat/>
    <w:rsid w:val="00294058"/>
    <w:rPr>
      <w:szCs w:val="32"/>
    </w:rPr>
  </w:style>
  <w:style w:type="paragraph" w:styleId="ListParagraph">
    <w:name w:val="List Paragraph"/>
    <w:basedOn w:val="Normal"/>
    <w:uiPriority w:val="34"/>
    <w:qFormat/>
    <w:rsid w:val="00294058"/>
    <w:pPr>
      <w:ind w:left="720"/>
      <w:contextualSpacing/>
    </w:pPr>
  </w:style>
  <w:style w:type="paragraph" w:styleId="Quote">
    <w:name w:val="Quote"/>
    <w:basedOn w:val="Normal"/>
    <w:next w:val="Normal"/>
    <w:link w:val="QuoteChar"/>
    <w:uiPriority w:val="29"/>
    <w:qFormat/>
    <w:rsid w:val="00294058"/>
    <w:rPr>
      <w:i/>
    </w:rPr>
  </w:style>
  <w:style w:type="character" w:customStyle="1" w:styleId="QuoteChar">
    <w:name w:val="Quote Char"/>
    <w:basedOn w:val="DefaultParagraphFont"/>
    <w:link w:val="Quote"/>
    <w:uiPriority w:val="29"/>
    <w:rsid w:val="00294058"/>
    <w:rPr>
      <w:i/>
      <w:sz w:val="24"/>
      <w:szCs w:val="24"/>
    </w:rPr>
  </w:style>
  <w:style w:type="paragraph" w:styleId="IntenseQuote">
    <w:name w:val="Intense Quote"/>
    <w:basedOn w:val="Normal"/>
    <w:next w:val="Normal"/>
    <w:link w:val="IntenseQuoteChar"/>
    <w:uiPriority w:val="30"/>
    <w:qFormat/>
    <w:rsid w:val="00294058"/>
    <w:pPr>
      <w:ind w:left="720" w:right="720"/>
    </w:pPr>
    <w:rPr>
      <w:b/>
      <w:i/>
      <w:szCs w:val="22"/>
    </w:rPr>
  </w:style>
  <w:style w:type="character" w:customStyle="1" w:styleId="IntenseQuoteChar">
    <w:name w:val="Intense Quote Char"/>
    <w:basedOn w:val="DefaultParagraphFont"/>
    <w:link w:val="IntenseQuote"/>
    <w:uiPriority w:val="30"/>
    <w:rsid w:val="00294058"/>
    <w:rPr>
      <w:b/>
      <w:i/>
      <w:sz w:val="24"/>
    </w:rPr>
  </w:style>
  <w:style w:type="character" w:styleId="SubtleEmphasis">
    <w:name w:val="Subtle Emphasis"/>
    <w:uiPriority w:val="19"/>
    <w:qFormat/>
    <w:rsid w:val="00294058"/>
    <w:rPr>
      <w:i/>
      <w:color w:val="5A5A5A" w:themeColor="text1" w:themeTint="A5"/>
    </w:rPr>
  </w:style>
  <w:style w:type="character" w:styleId="IntenseEmphasis">
    <w:name w:val="Intense Emphasis"/>
    <w:basedOn w:val="DefaultParagraphFont"/>
    <w:uiPriority w:val="21"/>
    <w:qFormat/>
    <w:rsid w:val="00294058"/>
    <w:rPr>
      <w:b/>
      <w:i/>
      <w:sz w:val="24"/>
      <w:szCs w:val="24"/>
      <w:u w:val="single"/>
    </w:rPr>
  </w:style>
  <w:style w:type="character" w:styleId="SubtleReference">
    <w:name w:val="Subtle Reference"/>
    <w:basedOn w:val="DefaultParagraphFont"/>
    <w:uiPriority w:val="31"/>
    <w:qFormat/>
    <w:rsid w:val="00294058"/>
    <w:rPr>
      <w:sz w:val="24"/>
      <w:szCs w:val="24"/>
      <w:u w:val="single"/>
    </w:rPr>
  </w:style>
  <w:style w:type="character" w:styleId="IntenseReference">
    <w:name w:val="Intense Reference"/>
    <w:basedOn w:val="DefaultParagraphFont"/>
    <w:uiPriority w:val="32"/>
    <w:qFormat/>
    <w:rsid w:val="00294058"/>
    <w:rPr>
      <w:b/>
      <w:sz w:val="24"/>
      <w:u w:val="single"/>
    </w:rPr>
  </w:style>
  <w:style w:type="character" w:styleId="BookTitle">
    <w:name w:val="Book Title"/>
    <w:basedOn w:val="DefaultParagraphFont"/>
    <w:uiPriority w:val="33"/>
    <w:qFormat/>
    <w:rsid w:val="0029405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294058"/>
    <w:pPr>
      <w:outlineLvl w:val="9"/>
    </w:pPr>
  </w:style>
  <w:style w:type="paragraph" w:styleId="Header">
    <w:name w:val="header"/>
    <w:basedOn w:val="Normal"/>
    <w:link w:val="HeaderChar"/>
    <w:uiPriority w:val="99"/>
    <w:unhideWhenUsed/>
    <w:rsid w:val="00C5477A"/>
    <w:pPr>
      <w:tabs>
        <w:tab w:val="center" w:pos="4680"/>
        <w:tab w:val="right" w:pos="9360"/>
      </w:tabs>
    </w:pPr>
  </w:style>
  <w:style w:type="character" w:customStyle="1" w:styleId="HeaderChar">
    <w:name w:val="Header Char"/>
    <w:basedOn w:val="DefaultParagraphFont"/>
    <w:link w:val="Header"/>
    <w:uiPriority w:val="99"/>
    <w:rsid w:val="00C5477A"/>
    <w:rPr>
      <w:sz w:val="24"/>
      <w:szCs w:val="24"/>
    </w:rPr>
  </w:style>
  <w:style w:type="paragraph" w:styleId="Footer">
    <w:name w:val="footer"/>
    <w:basedOn w:val="Normal"/>
    <w:link w:val="FooterChar"/>
    <w:uiPriority w:val="99"/>
    <w:unhideWhenUsed/>
    <w:rsid w:val="00C5477A"/>
    <w:pPr>
      <w:tabs>
        <w:tab w:val="center" w:pos="4680"/>
        <w:tab w:val="right" w:pos="9360"/>
      </w:tabs>
    </w:pPr>
  </w:style>
  <w:style w:type="character" w:customStyle="1" w:styleId="FooterChar">
    <w:name w:val="Footer Char"/>
    <w:basedOn w:val="DefaultParagraphFont"/>
    <w:link w:val="Footer"/>
    <w:uiPriority w:val="99"/>
    <w:rsid w:val="00C5477A"/>
    <w:rPr>
      <w:sz w:val="24"/>
      <w:szCs w:val="24"/>
    </w:rPr>
  </w:style>
  <w:style w:type="paragraph" w:styleId="BalloonText">
    <w:name w:val="Balloon Text"/>
    <w:basedOn w:val="Normal"/>
    <w:link w:val="BalloonTextChar"/>
    <w:uiPriority w:val="99"/>
    <w:semiHidden/>
    <w:unhideWhenUsed/>
    <w:rsid w:val="00C5477A"/>
    <w:rPr>
      <w:rFonts w:ascii="Tahoma" w:hAnsi="Tahoma" w:cs="Tahoma"/>
      <w:sz w:val="16"/>
      <w:szCs w:val="16"/>
    </w:rPr>
  </w:style>
  <w:style w:type="character" w:customStyle="1" w:styleId="BalloonTextChar">
    <w:name w:val="Balloon Text Char"/>
    <w:basedOn w:val="DefaultParagraphFont"/>
    <w:link w:val="BalloonText"/>
    <w:uiPriority w:val="99"/>
    <w:semiHidden/>
    <w:rsid w:val="00C5477A"/>
    <w:rPr>
      <w:rFonts w:ascii="Tahoma" w:hAnsi="Tahoma" w:cs="Tahoma"/>
      <w:sz w:val="16"/>
      <w:szCs w:val="16"/>
    </w:rPr>
  </w:style>
  <w:style w:type="paragraph" w:styleId="NormalWeb">
    <w:name w:val="Normal (Web)"/>
    <w:basedOn w:val="Normal"/>
    <w:uiPriority w:val="99"/>
    <w:unhideWhenUsed/>
    <w:rsid w:val="001F6A1D"/>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299453">
      <w:bodyDiv w:val="1"/>
      <w:marLeft w:val="0"/>
      <w:marRight w:val="0"/>
      <w:marTop w:val="0"/>
      <w:marBottom w:val="0"/>
      <w:divBdr>
        <w:top w:val="none" w:sz="0" w:space="0" w:color="auto"/>
        <w:left w:val="none" w:sz="0" w:space="0" w:color="auto"/>
        <w:bottom w:val="none" w:sz="0" w:space="0" w:color="auto"/>
        <w:right w:val="none" w:sz="0" w:space="0" w:color="auto"/>
      </w:divBdr>
    </w:div>
    <w:div w:id="165366034">
      <w:bodyDiv w:val="1"/>
      <w:marLeft w:val="0"/>
      <w:marRight w:val="0"/>
      <w:marTop w:val="0"/>
      <w:marBottom w:val="0"/>
      <w:divBdr>
        <w:top w:val="none" w:sz="0" w:space="0" w:color="auto"/>
        <w:left w:val="none" w:sz="0" w:space="0" w:color="auto"/>
        <w:bottom w:val="none" w:sz="0" w:space="0" w:color="auto"/>
        <w:right w:val="none" w:sz="0" w:space="0" w:color="auto"/>
      </w:divBdr>
    </w:div>
    <w:div w:id="203366924">
      <w:bodyDiv w:val="1"/>
      <w:marLeft w:val="0"/>
      <w:marRight w:val="0"/>
      <w:marTop w:val="0"/>
      <w:marBottom w:val="0"/>
      <w:divBdr>
        <w:top w:val="none" w:sz="0" w:space="0" w:color="auto"/>
        <w:left w:val="none" w:sz="0" w:space="0" w:color="auto"/>
        <w:bottom w:val="none" w:sz="0" w:space="0" w:color="auto"/>
        <w:right w:val="none" w:sz="0" w:space="0" w:color="auto"/>
      </w:divBdr>
    </w:div>
    <w:div w:id="271547482">
      <w:bodyDiv w:val="1"/>
      <w:marLeft w:val="0"/>
      <w:marRight w:val="0"/>
      <w:marTop w:val="0"/>
      <w:marBottom w:val="0"/>
      <w:divBdr>
        <w:top w:val="none" w:sz="0" w:space="0" w:color="auto"/>
        <w:left w:val="none" w:sz="0" w:space="0" w:color="auto"/>
        <w:bottom w:val="none" w:sz="0" w:space="0" w:color="auto"/>
        <w:right w:val="none" w:sz="0" w:space="0" w:color="auto"/>
      </w:divBdr>
    </w:div>
    <w:div w:id="274756233">
      <w:bodyDiv w:val="1"/>
      <w:marLeft w:val="0"/>
      <w:marRight w:val="0"/>
      <w:marTop w:val="0"/>
      <w:marBottom w:val="0"/>
      <w:divBdr>
        <w:top w:val="none" w:sz="0" w:space="0" w:color="auto"/>
        <w:left w:val="none" w:sz="0" w:space="0" w:color="auto"/>
        <w:bottom w:val="none" w:sz="0" w:space="0" w:color="auto"/>
        <w:right w:val="none" w:sz="0" w:space="0" w:color="auto"/>
      </w:divBdr>
      <w:divsChild>
        <w:div w:id="1426419867">
          <w:marLeft w:val="0"/>
          <w:marRight w:val="0"/>
          <w:marTop w:val="0"/>
          <w:marBottom w:val="0"/>
          <w:divBdr>
            <w:top w:val="none" w:sz="0" w:space="0" w:color="auto"/>
            <w:left w:val="none" w:sz="0" w:space="0" w:color="auto"/>
            <w:bottom w:val="none" w:sz="0" w:space="0" w:color="auto"/>
            <w:right w:val="none" w:sz="0" w:space="0" w:color="auto"/>
          </w:divBdr>
        </w:div>
      </w:divsChild>
    </w:div>
    <w:div w:id="283050045">
      <w:bodyDiv w:val="1"/>
      <w:marLeft w:val="0"/>
      <w:marRight w:val="0"/>
      <w:marTop w:val="0"/>
      <w:marBottom w:val="0"/>
      <w:divBdr>
        <w:top w:val="none" w:sz="0" w:space="0" w:color="auto"/>
        <w:left w:val="none" w:sz="0" w:space="0" w:color="auto"/>
        <w:bottom w:val="none" w:sz="0" w:space="0" w:color="auto"/>
        <w:right w:val="none" w:sz="0" w:space="0" w:color="auto"/>
      </w:divBdr>
    </w:div>
    <w:div w:id="307131403">
      <w:bodyDiv w:val="1"/>
      <w:marLeft w:val="0"/>
      <w:marRight w:val="0"/>
      <w:marTop w:val="0"/>
      <w:marBottom w:val="0"/>
      <w:divBdr>
        <w:top w:val="none" w:sz="0" w:space="0" w:color="auto"/>
        <w:left w:val="none" w:sz="0" w:space="0" w:color="auto"/>
        <w:bottom w:val="none" w:sz="0" w:space="0" w:color="auto"/>
        <w:right w:val="none" w:sz="0" w:space="0" w:color="auto"/>
      </w:divBdr>
    </w:div>
    <w:div w:id="316154449">
      <w:bodyDiv w:val="1"/>
      <w:marLeft w:val="0"/>
      <w:marRight w:val="0"/>
      <w:marTop w:val="0"/>
      <w:marBottom w:val="0"/>
      <w:divBdr>
        <w:top w:val="none" w:sz="0" w:space="0" w:color="auto"/>
        <w:left w:val="none" w:sz="0" w:space="0" w:color="auto"/>
        <w:bottom w:val="none" w:sz="0" w:space="0" w:color="auto"/>
        <w:right w:val="none" w:sz="0" w:space="0" w:color="auto"/>
      </w:divBdr>
      <w:divsChild>
        <w:div w:id="50813522">
          <w:marLeft w:val="0"/>
          <w:marRight w:val="0"/>
          <w:marTop w:val="0"/>
          <w:marBottom w:val="0"/>
          <w:divBdr>
            <w:top w:val="none" w:sz="0" w:space="0" w:color="auto"/>
            <w:left w:val="none" w:sz="0" w:space="0" w:color="auto"/>
            <w:bottom w:val="none" w:sz="0" w:space="0" w:color="auto"/>
            <w:right w:val="none" w:sz="0" w:space="0" w:color="auto"/>
          </w:divBdr>
        </w:div>
      </w:divsChild>
    </w:div>
    <w:div w:id="341207874">
      <w:bodyDiv w:val="1"/>
      <w:marLeft w:val="0"/>
      <w:marRight w:val="0"/>
      <w:marTop w:val="0"/>
      <w:marBottom w:val="0"/>
      <w:divBdr>
        <w:top w:val="none" w:sz="0" w:space="0" w:color="auto"/>
        <w:left w:val="none" w:sz="0" w:space="0" w:color="auto"/>
        <w:bottom w:val="none" w:sz="0" w:space="0" w:color="auto"/>
        <w:right w:val="none" w:sz="0" w:space="0" w:color="auto"/>
      </w:divBdr>
    </w:div>
    <w:div w:id="404381676">
      <w:bodyDiv w:val="1"/>
      <w:marLeft w:val="0"/>
      <w:marRight w:val="0"/>
      <w:marTop w:val="0"/>
      <w:marBottom w:val="0"/>
      <w:divBdr>
        <w:top w:val="none" w:sz="0" w:space="0" w:color="auto"/>
        <w:left w:val="none" w:sz="0" w:space="0" w:color="auto"/>
        <w:bottom w:val="none" w:sz="0" w:space="0" w:color="auto"/>
        <w:right w:val="none" w:sz="0" w:space="0" w:color="auto"/>
      </w:divBdr>
    </w:div>
    <w:div w:id="474957605">
      <w:bodyDiv w:val="1"/>
      <w:marLeft w:val="0"/>
      <w:marRight w:val="0"/>
      <w:marTop w:val="0"/>
      <w:marBottom w:val="0"/>
      <w:divBdr>
        <w:top w:val="none" w:sz="0" w:space="0" w:color="auto"/>
        <w:left w:val="none" w:sz="0" w:space="0" w:color="auto"/>
        <w:bottom w:val="none" w:sz="0" w:space="0" w:color="auto"/>
        <w:right w:val="none" w:sz="0" w:space="0" w:color="auto"/>
      </w:divBdr>
      <w:divsChild>
        <w:div w:id="1869950323">
          <w:marLeft w:val="0"/>
          <w:marRight w:val="0"/>
          <w:marTop w:val="0"/>
          <w:marBottom w:val="0"/>
          <w:divBdr>
            <w:top w:val="none" w:sz="0" w:space="0" w:color="auto"/>
            <w:left w:val="none" w:sz="0" w:space="0" w:color="auto"/>
            <w:bottom w:val="none" w:sz="0" w:space="0" w:color="auto"/>
            <w:right w:val="none" w:sz="0" w:space="0" w:color="auto"/>
          </w:divBdr>
        </w:div>
      </w:divsChild>
    </w:div>
    <w:div w:id="553665540">
      <w:bodyDiv w:val="1"/>
      <w:marLeft w:val="0"/>
      <w:marRight w:val="0"/>
      <w:marTop w:val="0"/>
      <w:marBottom w:val="0"/>
      <w:divBdr>
        <w:top w:val="none" w:sz="0" w:space="0" w:color="auto"/>
        <w:left w:val="none" w:sz="0" w:space="0" w:color="auto"/>
        <w:bottom w:val="none" w:sz="0" w:space="0" w:color="auto"/>
        <w:right w:val="none" w:sz="0" w:space="0" w:color="auto"/>
      </w:divBdr>
      <w:divsChild>
        <w:div w:id="267277142">
          <w:marLeft w:val="0"/>
          <w:marRight w:val="0"/>
          <w:marTop w:val="0"/>
          <w:marBottom w:val="0"/>
          <w:divBdr>
            <w:top w:val="none" w:sz="0" w:space="0" w:color="auto"/>
            <w:left w:val="none" w:sz="0" w:space="0" w:color="auto"/>
            <w:bottom w:val="none" w:sz="0" w:space="0" w:color="auto"/>
            <w:right w:val="none" w:sz="0" w:space="0" w:color="auto"/>
          </w:divBdr>
        </w:div>
      </w:divsChild>
    </w:div>
    <w:div w:id="569343126">
      <w:bodyDiv w:val="1"/>
      <w:marLeft w:val="0"/>
      <w:marRight w:val="0"/>
      <w:marTop w:val="0"/>
      <w:marBottom w:val="0"/>
      <w:divBdr>
        <w:top w:val="none" w:sz="0" w:space="0" w:color="auto"/>
        <w:left w:val="none" w:sz="0" w:space="0" w:color="auto"/>
        <w:bottom w:val="none" w:sz="0" w:space="0" w:color="auto"/>
        <w:right w:val="none" w:sz="0" w:space="0" w:color="auto"/>
      </w:divBdr>
    </w:div>
    <w:div w:id="585462733">
      <w:bodyDiv w:val="1"/>
      <w:marLeft w:val="0"/>
      <w:marRight w:val="0"/>
      <w:marTop w:val="0"/>
      <w:marBottom w:val="0"/>
      <w:divBdr>
        <w:top w:val="none" w:sz="0" w:space="0" w:color="auto"/>
        <w:left w:val="none" w:sz="0" w:space="0" w:color="auto"/>
        <w:bottom w:val="none" w:sz="0" w:space="0" w:color="auto"/>
        <w:right w:val="none" w:sz="0" w:space="0" w:color="auto"/>
      </w:divBdr>
      <w:divsChild>
        <w:div w:id="481309564">
          <w:marLeft w:val="0"/>
          <w:marRight w:val="0"/>
          <w:marTop w:val="0"/>
          <w:marBottom w:val="0"/>
          <w:divBdr>
            <w:top w:val="none" w:sz="0" w:space="0" w:color="auto"/>
            <w:left w:val="none" w:sz="0" w:space="0" w:color="auto"/>
            <w:bottom w:val="none" w:sz="0" w:space="0" w:color="auto"/>
            <w:right w:val="none" w:sz="0" w:space="0" w:color="auto"/>
          </w:divBdr>
        </w:div>
      </w:divsChild>
    </w:div>
    <w:div w:id="645083514">
      <w:bodyDiv w:val="1"/>
      <w:marLeft w:val="0"/>
      <w:marRight w:val="0"/>
      <w:marTop w:val="0"/>
      <w:marBottom w:val="0"/>
      <w:divBdr>
        <w:top w:val="none" w:sz="0" w:space="0" w:color="auto"/>
        <w:left w:val="none" w:sz="0" w:space="0" w:color="auto"/>
        <w:bottom w:val="none" w:sz="0" w:space="0" w:color="auto"/>
        <w:right w:val="none" w:sz="0" w:space="0" w:color="auto"/>
      </w:divBdr>
    </w:div>
    <w:div w:id="692265453">
      <w:bodyDiv w:val="1"/>
      <w:marLeft w:val="0"/>
      <w:marRight w:val="0"/>
      <w:marTop w:val="0"/>
      <w:marBottom w:val="0"/>
      <w:divBdr>
        <w:top w:val="none" w:sz="0" w:space="0" w:color="auto"/>
        <w:left w:val="none" w:sz="0" w:space="0" w:color="auto"/>
        <w:bottom w:val="none" w:sz="0" w:space="0" w:color="auto"/>
        <w:right w:val="none" w:sz="0" w:space="0" w:color="auto"/>
      </w:divBdr>
    </w:div>
    <w:div w:id="754011590">
      <w:bodyDiv w:val="1"/>
      <w:marLeft w:val="0"/>
      <w:marRight w:val="0"/>
      <w:marTop w:val="0"/>
      <w:marBottom w:val="0"/>
      <w:divBdr>
        <w:top w:val="none" w:sz="0" w:space="0" w:color="auto"/>
        <w:left w:val="none" w:sz="0" w:space="0" w:color="auto"/>
        <w:bottom w:val="none" w:sz="0" w:space="0" w:color="auto"/>
        <w:right w:val="none" w:sz="0" w:space="0" w:color="auto"/>
      </w:divBdr>
      <w:divsChild>
        <w:div w:id="935527796">
          <w:marLeft w:val="0"/>
          <w:marRight w:val="0"/>
          <w:marTop w:val="0"/>
          <w:marBottom w:val="0"/>
          <w:divBdr>
            <w:top w:val="none" w:sz="0" w:space="0" w:color="auto"/>
            <w:left w:val="none" w:sz="0" w:space="0" w:color="auto"/>
            <w:bottom w:val="none" w:sz="0" w:space="0" w:color="auto"/>
            <w:right w:val="none" w:sz="0" w:space="0" w:color="auto"/>
          </w:divBdr>
        </w:div>
      </w:divsChild>
    </w:div>
    <w:div w:id="768040352">
      <w:bodyDiv w:val="1"/>
      <w:marLeft w:val="0"/>
      <w:marRight w:val="0"/>
      <w:marTop w:val="0"/>
      <w:marBottom w:val="0"/>
      <w:divBdr>
        <w:top w:val="none" w:sz="0" w:space="0" w:color="auto"/>
        <w:left w:val="none" w:sz="0" w:space="0" w:color="auto"/>
        <w:bottom w:val="none" w:sz="0" w:space="0" w:color="auto"/>
        <w:right w:val="none" w:sz="0" w:space="0" w:color="auto"/>
      </w:divBdr>
      <w:divsChild>
        <w:div w:id="1318456652">
          <w:marLeft w:val="0"/>
          <w:marRight w:val="0"/>
          <w:marTop w:val="0"/>
          <w:marBottom w:val="0"/>
          <w:divBdr>
            <w:top w:val="none" w:sz="0" w:space="0" w:color="auto"/>
            <w:left w:val="none" w:sz="0" w:space="0" w:color="auto"/>
            <w:bottom w:val="none" w:sz="0" w:space="0" w:color="auto"/>
            <w:right w:val="none" w:sz="0" w:space="0" w:color="auto"/>
          </w:divBdr>
        </w:div>
      </w:divsChild>
    </w:div>
    <w:div w:id="778136058">
      <w:bodyDiv w:val="1"/>
      <w:marLeft w:val="0"/>
      <w:marRight w:val="0"/>
      <w:marTop w:val="0"/>
      <w:marBottom w:val="0"/>
      <w:divBdr>
        <w:top w:val="none" w:sz="0" w:space="0" w:color="auto"/>
        <w:left w:val="none" w:sz="0" w:space="0" w:color="auto"/>
        <w:bottom w:val="none" w:sz="0" w:space="0" w:color="auto"/>
        <w:right w:val="none" w:sz="0" w:space="0" w:color="auto"/>
      </w:divBdr>
    </w:div>
    <w:div w:id="790900800">
      <w:bodyDiv w:val="1"/>
      <w:marLeft w:val="0"/>
      <w:marRight w:val="0"/>
      <w:marTop w:val="0"/>
      <w:marBottom w:val="0"/>
      <w:divBdr>
        <w:top w:val="none" w:sz="0" w:space="0" w:color="auto"/>
        <w:left w:val="none" w:sz="0" w:space="0" w:color="auto"/>
        <w:bottom w:val="none" w:sz="0" w:space="0" w:color="auto"/>
        <w:right w:val="none" w:sz="0" w:space="0" w:color="auto"/>
      </w:divBdr>
    </w:div>
    <w:div w:id="918053854">
      <w:bodyDiv w:val="1"/>
      <w:marLeft w:val="0"/>
      <w:marRight w:val="0"/>
      <w:marTop w:val="0"/>
      <w:marBottom w:val="0"/>
      <w:divBdr>
        <w:top w:val="none" w:sz="0" w:space="0" w:color="auto"/>
        <w:left w:val="none" w:sz="0" w:space="0" w:color="auto"/>
        <w:bottom w:val="none" w:sz="0" w:space="0" w:color="auto"/>
        <w:right w:val="none" w:sz="0" w:space="0" w:color="auto"/>
      </w:divBdr>
      <w:divsChild>
        <w:div w:id="1431465599">
          <w:marLeft w:val="0"/>
          <w:marRight w:val="0"/>
          <w:marTop w:val="0"/>
          <w:marBottom w:val="0"/>
          <w:divBdr>
            <w:top w:val="none" w:sz="0" w:space="0" w:color="auto"/>
            <w:left w:val="none" w:sz="0" w:space="0" w:color="auto"/>
            <w:bottom w:val="none" w:sz="0" w:space="0" w:color="auto"/>
            <w:right w:val="none" w:sz="0" w:space="0" w:color="auto"/>
          </w:divBdr>
        </w:div>
      </w:divsChild>
    </w:div>
    <w:div w:id="923992922">
      <w:bodyDiv w:val="1"/>
      <w:marLeft w:val="0"/>
      <w:marRight w:val="0"/>
      <w:marTop w:val="0"/>
      <w:marBottom w:val="0"/>
      <w:divBdr>
        <w:top w:val="none" w:sz="0" w:space="0" w:color="auto"/>
        <w:left w:val="none" w:sz="0" w:space="0" w:color="auto"/>
        <w:bottom w:val="none" w:sz="0" w:space="0" w:color="auto"/>
        <w:right w:val="none" w:sz="0" w:space="0" w:color="auto"/>
      </w:divBdr>
    </w:div>
    <w:div w:id="931546689">
      <w:bodyDiv w:val="1"/>
      <w:marLeft w:val="0"/>
      <w:marRight w:val="0"/>
      <w:marTop w:val="0"/>
      <w:marBottom w:val="0"/>
      <w:divBdr>
        <w:top w:val="none" w:sz="0" w:space="0" w:color="auto"/>
        <w:left w:val="none" w:sz="0" w:space="0" w:color="auto"/>
        <w:bottom w:val="none" w:sz="0" w:space="0" w:color="auto"/>
        <w:right w:val="none" w:sz="0" w:space="0" w:color="auto"/>
      </w:divBdr>
      <w:divsChild>
        <w:div w:id="356274446">
          <w:marLeft w:val="0"/>
          <w:marRight w:val="0"/>
          <w:marTop w:val="0"/>
          <w:marBottom w:val="0"/>
          <w:divBdr>
            <w:top w:val="none" w:sz="0" w:space="0" w:color="auto"/>
            <w:left w:val="none" w:sz="0" w:space="0" w:color="auto"/>
            <w:bottom w:val="none" w:sz="0" w:space="0" w:color="auto"/>
            <w:right w:val="none" w:sz="0" w:space="0" w:color="auto"/>
          </w:divBdr>
        </w:div>
      </w:divsChild>
    </w:div>
    <w:div w:id="937517607">
      <w:bodyDiv w:val="1"/>
      <w:marLeft w:val="0"/>
      <w:marRight w:val="0"/>
      <w:marTop w:val="0"/>
      <w:marBottom w:val="0"/>
      <w:divBdr>
        <w:top w:val="none" w:sz="0" w:space="0" w:color="auto"/>
        <w:left w:val="none" w:sz="0" w:space="0" w:color="auto"/>
        <w:bottom w:val="none" w:sz="0" w:space="0" w:color="auto"/>
        <w:right w:val="none" w:sz="0" w:space="0" w:color="auto"/>
      </w:divBdr>
      <w:divsChild>
        <w:div w:id="838613731">
          <w:marLeft w:val="0"/>
          <w:marRight w:val="0"/>
          <w:marTop w:val="0"/>
          <w:marBottom w:val="0"/>
          <w:divBdr>
            <w:top w:val="none" w:sz="0" w:space="0" w:color="auto"/>
            <w:left w:val="none" w:sz="0" w:space="0" w:color="auto"/>
            <w:bottom w:val="none" w:sz="0" w:space="0" w:color="auto"/>
            <w:right w:val="none" w:sz="0" w:space="0" w:color="auto"/>
          </w:divBdr>
        </w:div>
      </w:divsChild>
    </w:div>
    <w:div w:id="985818577">
      <w:bodyDiv w:val="1"/>
      <w:marLeft w:val="0"/>
      <w:marRight w:val="0"/>
      <w:marTop w:val="0"/>
      <w:marBottom w:val="0"/>
      <w:divBdr>
        <w:top w:val="none" w:sz="0" w:space="0" w:color="auto"/>
        <w:left w:val="none" w:sz="0" w:space="0" w:color="auto"/>
        <w:bottom w:val="none" w:sz="0" w:space="0" w:color="auto"/>
        <w:right w:val="none" w:sz="0" w:space="0" w:color="auto"/>
      </w:divBdr>
    </w:div>
    <w:div w:id="1060908106">
      <w:bodyDiv w:val="1"/>
      <w:marLeft w:val="0"/>
      <w:marRight w:val="0"/>
      <w:marTop w:val="0"/>
      <w:marBottom w:val="0"/>
      <w:divBdr>
        <w:top w:val="none" w:sz="0" w:space="0" w:color="auto"/>
        <w:left w:val="none" w:sz="0" w:space="0" w:color="auto"/>
        <w:bottom w:val="none" w:sz="0" w:space="0" w:color="auto"/>
        <w:right w:val="none" w:sz="0" w:space="0" w:color="auto"/>
      </w:divBdr>
      <w:divsChild>
        <w:div w:id="756440963">
          <w:marLeft w:val="0"/>
          <w:marRight w:val="0"/>
          <w:marTop w:val="0"/>
          <w:marBottom w:val="0"/>
          <w:divBdr>
            <w:top w:val="none" w:sz="0" w:space="0" w:color="auto"/>
            <w:left w:val="none" w:sz="0" w:space="0" w:color="auto"/>
            <w:bottom w:val="none" w:sz="0" w:space="0" w:color="auto"/>
            <w:right w:val="none" w:sz="0" w:space="0" w:color="auto"/>
          </w:divBdr>
        </w:div>
      </w:divsChild>
    </w:div>
    <w:div w:id="1179004535">
      <w:bodyDiv w:val="1"/>
      <w:marLeft w:val="0"/>
      <w:marRight w:val="0"/>
      <w:marTop w:val="0"/>
      <w:marBottom w:val="0"/>
      <w:divBdr>
        <w:top w:val="none" w:sz="0" w:space="0" w:color="auto"/>
        <w:left w:val="none" w:sz="0" w:space="0" w:color="auto"/>
        <w:bottom w:val="none" w:sz="0" w:space="0" w:color="auto"/>
        <w:right w:val="none" w:sz="0" w:space="0" w:color="auto"/>
      </w:divBdr>
    </w:div>
    <w:div w:id="1179470909">
      <w:bodyDiv w:val="1"/>
      <w:marLeft w:val="0"/>
      <w:marRight w:val="0"/>
      <w:marTop w:val="0"/>
      <w:marBottom w:val="0"/>
      <w:divBdr>
        <w:top w:val="none" w:sz="0" w:space="0" w:color="auto"/>
        <w:left w:val="none" w:sz="0" w:space="0" w:color="auto"/>
        <w:bottom w:val="none" w:sz="0" w:space="0" w:color="auto"/>
        <w:right w:val="none" w:sz="0" w:space="0" w:color="auto"/>
      </w:divBdr>
    </w:div>
    <w:div w:id="1364287861">
      <w:bodyDiv w:val="1"/>
      <w:marLeft w:val="0"/>
      <w:marRight w:val="0"/>
      <w:marTop w:val="0"/>
      <w:marBottom w:val="0"/>
      <w:divBdr>
        <w:top w:val="none" w:sz="0" w:space="0" w:color="auto"/>
        <w:left w:val="none" w:sz="0" w:space="0" w:color="auto"/>
        <w:bottom w:val="none" w:sz="0" w:space="0" w:color="auto"/>
        <w:right w:val="none" w:sz="0" w:space="0" w:color="auto"/>
      </w:divBdr>
    </w:div>
    <w:div w:id="1384596747">
      <w:bodyDiv w:val="1"/>
      <w:marLeft w:val="0"/>
      <w:marRight w:val="0"/>
      <w:marTop w:val="0"/>
      <w:marBottom w:val="0"/>
      <w:divBdr>
        <w:top w:val="none" w:sz="0" w:space="0" w:color="auto"/>
        <w:left w:val="none" w:sz="0" w:space="0" w:color="auto"/>
        <w:bottom w:val="none" w:sz="0" w:space="0" w:color="auto"/>
        <w:right w:val="none" w:sz="0" w:space="0" w:color="auto"/>
      </w:divBdr>
    </w:div>
    <w:div w:id="1394540945">
      <w:bodyDiv w:val="1"/>
      <w:marLeft w:val="0"/>
      <w:marRight w:val="0"/>
      <w:marTop w:val="0"/>
      <w:marBottom w:val="0"/>
      <w:divBdr>
        <w:top w:val="none" w:sz="0" w:space="0" w:color="auto"/>
        <w:left w:val="none" w:sz="0" w:space="0" w:color="auto"/>
        <w:bottom w:val="none" w:sz="0" w:space="0" w:color="auto"/>
        <w:right w:val="none" w:sz="0" w:space="0" w:color="auto"/>
      </w:divBdr>
    </w:div>
    <w:div w:id="1414089009">
      <w:bodyDiv w:val="1"/>
      <w:marLeft w:val="0"/>
      <w:marRight w:val="0"/>
      <w:marTop w:val="0"/>
      <w:marBottom w:val="0"/>
      <w:divBdr>
        <w:top w:val="none" w:sz="0" w:space="0" w:color="auto"/>
        <w:left w:val="none" w:sz="0" w:space="0" w:color="auto"/>
        <w:bottom w:val="none" w:sz="0" w:space="0" w:color="auto"/>
        <w:right w:val="none" w:sz="0" w:space="0" w:color="auto"/>
      </w:divBdr>
    </w:div>
    <w:div w:id="1444808630">
      <w:bodyDiv w:val="1"/>
      <w:marLeft w:val="0"/>
      <w:marRight w:val="0"/>
      <w:marTop w:val="0"/>
      <w:marBottom w:val="0"/>
      <w:divBdr>
        <w:top w:val="none" w:sz="0" w:space="0" w:color="auto"/>
        <w:left w:val="none" w:sz="0" w:space="0" w:color="auto"/>
        <w:bottom w:val="none" w:sz="0" w:space="0" w:color="auto"/>
        <w:right w:val="none" w:sz="0" w:space="0" w:color="auto"/>
      </w:divBdr>
    </w:div>
    <w:div w:id="1470248332">
      <w:bodyDiv w:val="1"/>
      <w:marLeft w:val="0"/>
      <w:marRight w:val="0"/>
      <w:marTop w:val="0"/>
      <w:marBottom w:val="0"/>
      <w:divBdr>
        <w:top w:val="none" w:sz="0" w:space="0" w:color="auto"/>
        <w:left w:val="none" w:sz="0" w:space="0" w:color="auto"/>
        <w:bottom w:val="none" w:sz="0" w:space="0" w:color="auto"/>
        <w:right w:val="none" w:sz="0" w:space="0" w:color="auto"/>
      </w:divBdr>
      <w:divsChild>
        <w:div w:id="1902212373">
          <w:marLeft w:val="0"/>
          <w:marRight w:val="0"/>
          <w:marTop w:val="0"/>
          <w:marBottom w:val="0"/>
          <w:divBdr>
            <w:top w:val="none" w:sz="0" w:space="0" w:color="auto"/>
            <w:left w:val="none" w:sz="0" w:space="0" w:color="auto"/>
            <w:bottom w:val="none" w:sz="0" w:space="0" w:color="auto"/>
            <w:right w:val="none" w:sz="0" w:space="0" w:color="auto"/>
          </w:divBdr>
        </w:div>
      </w:divsChild>
    </w:div>
    <w:div w:id="1492259873">
      <w:bodyDiv w:val="1"/>
      <w:marLeft w:val="0"/>
      <w:marRight w:val="0"/>
      <w:marTop w:val="0"/>
      <w:marBottom w:val="0"/>
      <w:divBdr>
        <w:top w:val="none" w:sz="0" w:space="0" w:color="auto"/>
        <w:left w:val="none" w:sz="0" w:space="0" w:color="auto"/>
        <w:bottom w:val="none" w:sz="0" w:space="0" w:color="auto"/>
        <w:right w:val="none" w:sz="0" w:space="0" w:color="auto"/>
      </w:divBdr>
    </w:div>
    <w:div w:id="1529562711">
      <w:bodyDiv w:val="1"/>
      <w:marLeft w:val="0"/>
      <w:marRight w:val="0"/>
      <w:marTop w:val="0"/>
      <w:marBottom w:val="0"/>
      <w:divBdr>
        <w:top w:val="none" w:sz="0" w:space="0" w:color="auto"/>
        <w:left w:val="none" w:sz="0" w:space="0" w:color="auto"/>
        <w:bottom w:val="none" w:sz="0" w:space="0" w:color="auto"/>
        <w:right w:val="none" w:sz="0" w:space="0" w:color="auto"/>
      </w:divBdr>
    </w:div>
    <w:div w:id="1566800950">
      <w:bodyDiv w:val="1"/>
      <w:marLeft w:val="0"/>
      <w:marRight w:val="0"/>
      <w:marTop w:val="0"/>
      <w:marBottom w:val="0"/>
      <w:divBdr>
        <w:top w:val="none" w:sz="0" w:space="0" w:color="auto"/>
        <w:left w:val="none" w:sz="0" w:space="0" w:color="auto"/>
        <w:bottom w:val="none" w:sz="0" w:space="0" w:color="auto"/>
        <w:right w:val="none" w:sz="0" w:space="0" w:color="auto"/>
      </w:divBdr>
    </w:div>
    <w:div w:id="1587761844">
      <w:bodyDiv w:val="1"/>
      <w:marLeft w:val="0"/>
      <w:marRight w:val="0"/>
      <w:marTop w:val="0"/>
      <w:marBottom w:val="0"/>
      <w:divBdr>
        <w:top w:val="none" w:sz="0" w:space="0" w:color="auto"/>
        <w:left w:val="none" w:sz="0" w:space="0" w:color="auto"/>
        <w:bottom w:val="none" w:sz="0" w:space="0" w:color="auto"/>
        <w:right w:val="none" w:sz="0" w:space="0" w:color="auto"/>
      </w:divBdr>
    </w:div>
    <w:div w:id="1620188195">
      <w:bodyDiv w:val="1"/>
      <w:marLeft w:val="0"/>
      <w:marRight w:val="0"/>
      <w:marTop w:val="0"/>
      <w:marBottom w:val="0"/>
      <w:divBdr>
        <w:top w:val="none" w:sz="0" w:space="0" w:color="auto"/>
        <w:left w:val="none" w:sz="0" w:space="0" w:color="auto"/>
        <w:bottom w:val="none" w:sz="0" w:space="0" w:color="auto"/>
        <w:right w:val="none" w:sz="0" w:space="0" w:color="auto"/>
      </w:divBdr>
    </w:div>
    <w:div w:id="1632789203">
      <w:bodyDiv w:val="1"/>
      <w:marLeft w:val="0"/>
      <w:marRight w:val="0"/>
      <w:marTop w:val="0"/>
      <w:marBottom w:val="0"/>
      <w:divBdr>
        <w:top w:val="none" w:sz="0" w:space="0" w:color="auto"/>
        <w:left w:val="none" w:sz="0" w:space="0" w:color="auto"/>
        <w:bottom w:val="none" w:sz="0" w:space="0" w:color="auto"/>
        <w:right w:val="none" w:sz="0" w:space="0" w:color="auto"/>
      </w:divBdr>
      <w:divsChild>
        <w:div w:id="1812744820">
          <w:marLeft w:val="0"/>
          <w:marRight w:val="0"/>
          <w:marTop w:val="0"/>
          <w:marBottom w:val="0"/>
          <w:divBdr>
            <w:top w:val="none" w:sz="0" w:space="0" w:color="auto"/>
            <w:left w:val="none" w:sz="0" w:space="0" w:color="auto"/>
            <w:bottom w:val="none" w:sz="0" w:space="0" w:color="auto"/>
            <w:right w:val="none" w:sz="0" w:space="0" w:color="auto"/>
          </w:divBdr>
        </w:div>
      </w:divsChild>
    </w:div>
    <w:div w:id="1648507241">
      <w:bodyDiv w:val="1"/>
      <w:marLeft w:val="0"/>
      <w:marRight w:val="0"/>
      <w:marTop w:val="0"/>
      <w:marBottom w:val="0"/>
      <w:divBdr>
        <w:top w:val="none" w:sz="0" w:space="0" w:color="auto"/>
        <w:left w:val="none" w:sz="0" w:space="0" w:color="auto"/>
        <w:bottom w:val="none" w:sz="0" w:space="0" w:color="auto"/>
        <w:right w:val="none" w:sz="0" w:space="0" w:color="auto"/>
      </w:divBdr>
    </w:div>
    <w:div w:id="1772778108">
      <w:bodyDiv w:val="1"/>
      <w:marLeft w:val="0"/>
      <w:marRight w:val="0"/>
      <w:marTop w:val="0"/>
      <w:marBottom w:val="0"/>
      <w:divBdr>
        <w:top w:val="none" w:sz="0" w:space="0" w:color="auto"/>
        <w:left w:val="none" w:sz="0" w:space="0" w:color="auto"/>
        <w:bottom w:val="none" w:sz="0" w:space="0" w:color="auto"/>
        <w:right w:val="none" w:sz="0" w:space="0" w:color="auto"/>
      </w:divBdr>
    </w:div>
    <w:div w:id="1778987228">
      <w:bodyDiv w:val="1"/>
      <w:marLeft w:val="0"/>
      <w:marRight w:val="0"/>
      <w:marTop w:val="0"/>
      <w:marBottom w:val="0"/>
      <w:divBdr>
        <w:top w:val="none" w:sz="0" w:space="0" w:color="auto"/>
        <w:left w:val="none" w:sz="0" w:space="0" w:color="auto"/>
        <w:bottom w:val="none" w:sz="0" w:space="0" w:color="auto"/>
        <w:right w:val="none" w:sz="0" w:space="0" w:color="auto"/>
      </w:divBdr>
    </w:div>
    <w:div w:id="1888368113">
      <w:bodyDiv w:val="1"/>
      <w:marLeft w:val="0"/>
      <w:marRight w:val="0"/>
      <w:marTop w:val="0"/>
      <w:marBottom w:val="0"/>
      <w:divBdr>
        <w:top w:val="none" w:sz="0" w:space="0" w:color="auto"/>
        <w:left w:val="none" w:sz="0" w:space="0" w:color="auto"/>
        <w:bottom w:val="none" w:sz="0" w:space="0" w:color="auto"/>
        <w:right w:val="none" w:sz="0" w:space="0" w:color="auto"/>
      </w:divBdr>
    </w:div>
    <w:div w:id="1964379927">
      <w:bodyDiv w:val="1"/>
      <w:marLeft w:val="0"/>
      <w:marRight w:val="0"/>
      <w:marTop w:val="0"/>
      <w:marBottom w:val="0"/>
      <w:divBdr>
        <w:top w:val="none" w:sz="0" w:space="0" w:color="auto"/>
        <w:left w:val="none" w:sz="0" w:space="0" w:color="auto"/>
        <w:bottom w:val="none" w:sz="0" w:space="0" w:color="auto"/>
        <w:right w:val="none" w:sz="0" w:space="0" w:color="auto"/>
      </w:divBdr>
    </w:div>
    <w:div w:id="1968777607">
      <w:bodyDiv w:val="1"/>
      <w:marLeft w:val="0"/>
      <w:marRight w:val="0"/>
      <w:marTop w:val="0"/>
      <w:marBottom w:val="0"/>
      <w:divBdr>
        <w:top w:val="none" w:sz="0" w:space="0" w:color="auto"/>
        <w:left w:val="none" w:sz="0" w:space="0" w:color="auto"/>
        <w:bottom w:val="none" w:sz="0" w:space="0" w:color="auto"/>
        <w:right w:val="none" w:sz="0" w:space="0" w:color="auto"/>
      </w:divBdr>
    </w:div>
    <w:div w:id="1969311198">
      <w:bodyDiv w:val="1"/>
      <w:marLeft w:val="0"/>
      <w:marRight w:val="0"/>
      <w:marTop w:val="0"/>
      <w:marBottom w:val="0"/>
      <w:divBdr>
        <w:top w:val="none" w:sz="0" w:space="0" w:color="auto"/>
        <w:left w:val="none" w:sz="0" w:space="0" w:color="auto"/>
        <w:bottom w:val="none" w:sz="0" w:space="0" w:color="auto"/>
        <w:right w:val="none" w:sz="0" w:space="0" w:color="auto"/>
      </w:divBdr>
      <w:divsChild>
        <w:div w:id="818151994">
          <w:marLeft w:val="0"/>
          <w:marRight w:val="0"/>
          <w:marTop w:val="0"/>
          <w:marBottom w:val="0"/>
          <w:divBdr>
            <w:top w:val="none" w:sz="0" w:space="0" w:color="auto"/>
            <w:left w:val="none" w:sz="0" w:space="0" w:color="auto"/>
            <w:bottom w:val="none" w:sz="0" w:space="0" w:color="auto"/>
            <w:right w:val="none" w:sz="0" w:space="0" w:color="auto"/>
          </w:divBdr>
        </w:div>
      </w:divsChild>
    </w:div>
    <w:div w:id="2032101944">
      <w:bodyDiv w:val="1"/>
      <w:marLeft w:val="0"/>
      <w:marRight w:val="0"/>
      <w:marTop w:val="0"/>
      <w:marBottom w:val="0"/>
      <w:divBdr>
        <w:top w:val="none" w:sz="0" w:space="0" w:color="auto"/>
        <w:left w:val="none" w:sz="0" w:space="0" w:color="auto"/>
        <w:bottom w:val="none" w:sz="0" w:space="0" w:color="auto"/>
        <w:right w:val="none" w:sz="0" w:space="0" w:color="auto"/>
      </w:divBdr>
      <w:divsChild>
        <w:div w:id="365566831">
          <w:marLeft w:val="0"/>
          <w:marRight w:val="0"/>
          <w:marTop w:val="0"/>
          <w:marBottom w:val="0"/>
          <w:divBdr>
            <w:top w:val="none" w:sz="0" w:space="0" w:color="auto"/>
            <w:left w:val="none" w:sz="0" w:space="0" w:color="auto"/>
            <w:bottom w:val="none" w:sz="0" w:space="0" w:color="auto"/>
            <w:right w:val="none" w:sz="0" w:space="0" w:color="auto"/>
          </w:divBdr>
        </w:div>
      </w:divsChild>
    </w:div>
    <w:div w:id="2038045931">
      <w:bodyDiv w:val="1"/>
      <w:marLeft w:val="0"/>
      <w:marRight w:val="0"/>
      <w:marTop w:val="0"/>
      <w:marBottom w:val="0"/>
      <w:divBdr>
        <w:top w:val="none" w:sz="0" w:space="0" w:color="auto"/>
        <w:left w:val="none" w:sz="0" w:space="0" w:color="auto"/>
        <w:bottom w:val="none" w:sz="0" w:space="0" w:color="auto"/>
        <w:right w:val="none" w:sz="0" w:space="0" w:color="auto"/>
      </w:divBdr>
    </w:div>
    <w:div w:id="2040006136">
      <w:bodyDiv w:val="1"/>
      <w:marLeft w:val="0"/>
      <w:marRight w:val="0"/>
      <w:marTop w:val="0"/>
      <w:marBottom w:val="0"/>
      <w:divBdr>
        <w:top w:val="none" w:sz="0" w:space="0" w:color="auto"/>
        <w:left w:val="none" w:sz="0" w:space="0" w:color="auto"/>
        <w:bottom w:val="none" w:sz="0" w:space="0" w:color="auto"/>
        <w:right w:val="none" w:sz="0" w:space="0" w:color="auto"/>
      </w:divBdr>
    </w:div>
    <w:div w:id="2059427991">
      <w:bodyDiv w:val="1"/>
      <w:marLeft w:val="0"/>
      <w:marRight w:val="0"/>
      <w:marTop w:val="0"/>
      <w:marBottom w:val="0"/>
      <w:divBdr>
        <w:top w:val="none" w:sz="0" w:space="0" w:color="auto"/>
        <w:left w:val="none" w:sz="0" w:space="0" w:color="auto"/>
        <w:bottom w:val="none" w:sz="0" w:space="0" w:color="auto"/>
        <w:right w:val="none" w:sz="0" w:space="0" w:color="auto"/>
      </w:divBdr>
    </w:div>
    <w:div w:id="2077315057">
      <w:bodyDiv w:val="1"/>
      <w:marLeft w:val="0"/>
      <w:marRight w:val="0"/>
      <w:marTop w:val="0"/>
      <w:marBottom w:val="0"/>
      <w:divBdr>
        <w:top w:val="none" w:sz="0" w:space="0" w:color="auto"/>
        <w:left w:val="none" w:sz="0" w:space="0" w:color="auto"/>
        <w:bottom w:val="none" w:sz="0" w:space="0" w:color="auto"/>
        <w:right w:val="none" w:sz="0" w:space="0" w:color="auto"/>
      </w:divBdr>
      <w:divsChild>
        <w:div w:id="440340434">
          <w:marLeft w:val="0"/>
          <w:marRight w:val="0"/>
          <w:marTop w:val="0"/>
          <w:marBottom w:val="0"/>
          <w:divBdr>
            <w:top w:val="none" w:sz="0" w:space="0" w:color="auto"/>
            <w:left w:val="none" w:sz="0" w:space="0" w:color="auto"/>
            <w:bottom w:val="none" w:sz="0" w:space="0" w:color="auto"/>
            <w:right w:val="none" w:sz="0" w:space="0" w:color="auto"/>
          </w:divBdr>
        </w:div>
      </w:divsChild>
    </w:div>
    <w:div w:id="2078552094">
      <w:bodyDiv w:val="1"/>
      <w:marLeft w:val="0"/>
      <w:marRight w:val="0"/>
      <w:marTop w:val="0"/>
      <w:marBottom w:val="0"/>
      <w:divBdr>
        <w:top w:val="none" w:sz="0" w:space="0" w:color="auto"/>
        <w:left w:val="none" w:sz="0" w:space="0" w:color="auto"/>
        <w:bottom w:val="none" w:sz="0" w:space="0" w:color="auto"/>
        <w:right w:val="none" w:sz="0" w:space="0" w:color="auto"/>
      </w:divBdr>
    </w:div>
    <w:div w:id="2140952573">
      <w:bodyDiv w:val="1"/>
      <w:marLeft w:val="0"/>
      <w:marRight w:val="0"/>
      <w:marTop w:val="0"/>
      <w:marBottom w:val="0"/>
      <w:divBdr>
        <w:top w:val="none" w:sz="0" w:space="0" w:color="auto"/>
        <w:left w:val="none" w:sz="0" w:space="0" w:color="auto"/>
        <w:bottom w:val="none" w:sz="0" w:space="0" w:color="auto"/>
        <w:right w:val="none" w:sz="0" w:space="0" w:color="auto"/>
      </w:divBdr>
    </w:div>
    <w:div w:id="2142074401">
      <w:bodyDiv w:val="1"/>
      <w:marLeft w:val="0"/>
      <w:marRight w:val="0"/>
      <w:marTop w:val="0"/>
      <w:marBottom w:val="0"/>
      <w:divBdr>
        <w:top w:val="none" w:sz="0" w:space="0" w:color="auto"/>
        <w:left w:val="none" w:sz="0" w:space="0" w:color="auto"/>
        <w:bottom w:val="none" w:sz="0" w:space="0" w:color="auto"/>
        <w:right w:val="none" w:sz="0" w:space="0" w:color="auto"/>
      </w:divBdr>
    </w:div>
    <w:div w:id="2145005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28BFE5-1F81-47BB-90A4-A5F41228C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20</Pages>
  <Words>9556</Words>
  <Characters>54471</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U.S. Department of Commerce</Company>
  <LinksUpToDate>false</LinksUpToDate>
  <CharactersWithSpaces>63900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doyle314</dc:creator>
  <cp:lastModifiedBy>Malia Howell (CENSUS/ERD FED)</cp:lastModifiedBy>
  <cp:revision>4</cp:revision>
  <cp:lastPrinted>2021-09-21T00:48:00Z</cp:lastPrinted>
  <dcterms:created xsi:type="dcterms:W3CDTF">2022-03-23T17:54:00Z</dcterms:created>
  <dcterms:modified xsi:type="dcterms:W3CDTF">2022-03-23T19:43:00Z</dcterms:modified>
</cp:coreProperties>
</file>